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8C9C" w14:textId="77777777" w:rsidR="00AF4B30" w:rsidRDefault="00AF4B30" w:rsidP="004854D1">
      <w:pPr>
        <w:rPr>
          <w:rFonts w:ascii="Arial" w:hAnsi="Arial" w:cs="Arial"/>
        </w:rPr>
      </w:pPr>
    </w:p>
    <w:p w14:paraId="3A14422D" w14:textId="0D029140" w:rsidR="00412D68" w:rsidRDefault="00080443" w:rsidP="004854D1">
      <w:pPr>
        <w:rPr>
          <w:rFonts w:ascii="Arial" w:hAnsi="Arial" w:cs="Arial"/>
        </w:rPr>
      </w:pPr>
      <w:r>
        <w:rPr>
          <w:rFonts w:ascii="Arial" w:hAnsi="Arial" w:cs="Arial"/>
        </w:rPr>
        <w:t>Åkersberga</w:t>
      </w:r>
      <w:r w:rsidR="00183A60">
        <w:rPr>
          <w:rFonts w:ascii="Arial" w:hAnsi="Arial" w:cs="Arial"/>
        </w:rPr>
        <w:t xml:space="preserve"> 201</w:t>
      </w:r>
      <w:r w:rsidR="00710D33">
        <w:rPr>
          <w:rFonts w:ascii="Arial" w:hAnsi="Arial" w:cs="Arial"/>
        </w:rPr>
        <w:t>8</w:t>
      </w:r>
      <w:r w:rsidR="003D7A74">
        <w:rPr>
          <w:rFonts w:ascii="Arial" w:hAnsi="Arial" w:cs="Arial"/>
        </w:rPr>
        <w:t>-</w:t>
      </w:r>
      <w:r w:rsidR="00CD79EB">
        <w:rPr>
          <w:rFonts w:ascii="Arial" w:hAnsi="Arial" w:cs="Arial"/>
        </w:rPr>
        <w:t>0</w:t>
      </w:r>
      <w:r w:rsidR="00710D33">
        <w:rPr>
          <w:rFonts w:ascii="Arial" w:hAnsi="Arial" w:cs="Arial"/>
        </w:rPr>
        <w:t>9</w:t>
      </w:r>
      <w:r w:rsidR="00CD79EB">
        <w:rPr>
          <w:rFonts w:ascii="Arial" w:hAnsi="Arial" w:cs="Arial"/>
        </w:rPr>
        <w:t>-0</w:t>
      </w:r>
      <w:r w:rsidR="00710D33">
        <w:rPr>
          <w:rFonts w:ascii="Arial" w:hAnsi="Arial" w:cs="Arial"/>
        </w:rPr>
        <w:t>6</w:t>
      </w:r>
      <w:r w:rsidR="00F64AEC">
        <w:rPr>
          <w:rFonts w:ascii="Arial" w:hAnsi="Arial" w:cs="Arial"/>
        </w:rPr>
        <w:tab/>
      </w:r>
      <w:r w:rsidR="00936564">
        <w:rPr>
          <w:rFonts w:ascii="Arial" w:hAnsi="Arial" w:cs="Arial"/>
        </w:rPr>
        <w:tab/>
      </w:r>
      <w:r w:rsidR="00936564">
        <w:rPr>
          <w:rFonts w:ascii="Arial" w:hAnsi="Arial" w:cs="Arial"/>
        </w:rPr>
        <w:tab/>
      </w:r>
      <w:r w:rsidR="00936564">
        <w:rPr>
          <w:rFonts w:ascii="Arial" w:hAnsi="Arial" w:cs="Arial"/>
        </w:rPr>
        <w:tab/>
      </w:r>
      <w:r w:rsidR="00CD79EB">
        <w:rPr>
          <w:rFonts w:ascii="Arial" w:hAnsi="Arial" w:cs="Arial"/>
        </w:rPr>
        <w:t>Ramavtal nr</w:t>
      </w:r>
      <w:r w:rsidR="001A433E">
        <w:rPr>
          <w:rFonts w:ascii="Arial" w:hAnsi="Arial" w:cs="Arial"/>
        </w:rPr>
        <w:t>.</w:t>
      </w:r>
      <w:r w:rsidR="00A1199C">
        <w:rPr>
          <w:rFonts w:ascii="Arial" w:hAnsi="Arial" w:cs="Arial"/>
        </w:rPr>
        <w:t>2</w:t>
      </w:r>
      <w:r w:rsidR="005D4709">
        <w:rPr>
          <w:rFonts w:ascii="Arial" w:hAnsi="Arial" w:cs="Arial"/>
        </w:rPr>
        <w:t>75</w:t>
      </w:r>
      <w:r w:rsidR="004854D1">
        <w:br/>
      </w:r>
      <w:r w:rsidR="004854D1">
        <w:br/>
      </w:r>
      <w:r w:rsidR="004854D1" w:rsidRPr="00A43F93">
        <w:rPr>
          <w:rFonts w:ascii="Arial" w:hAnsi="Arial" w:cs="Arial"/>
        </w:rPr>
        <w:t xml:space="preserve">Kontakt Secor: </w:t>
      </w:r>
      <w:r w:rsidR="00523B67">
        <w:rPr>
          <w:rFonts w:ascii="Arial" w:hAnsi="Arial" w:cs="Arial"/>
        </w:rPr>
        <w:t>Peter Englund</w:t>
      </w:r>
      <w:r>
        <w:rPr>
          <w:rFonts w:ascii="Arial" w:hAnsi="Arial" w:cs="Arial"/>
        </w:rPr>
        <w:tab/>
      </w:r>
      <w:r>
        <w:rPr>
          <w:rFonts w:ascii="Arial" w:hAnsi="Arial" w:cs="Arial"/>
        </w:rPr>
        <w:tab/>
      </w:r>
      <w:r>
        <w:rPr>
          <w:rFonts w:ascii="Arial" w:hAnsi="Arial" w:cs="Arial"/>
        </w:rPr>
        <w:tab/>
      </w:r>
      <w:r w:rsidR="005D4709">
        <w:rPr>
          <w:rFonts w:ascii="Arial" w:hAnsi="Arial" w:cs="Arial"/>
        </w:rPr>
        <w:t>Brf.</w:t>
      </w:r>
      <w:r w:rsidR="00710D33">
        <w:rPr>
          <w:rFonts w:ascii="Arial" w:hAnsi="Arial" w:cs="Arial"/>
        </w:rPr>
        <w:t xml:space="preserve"> </w:t>
      </w:r>
      <w:r w:rsidR="005D4709">
        <w:rPr>
          <w:rFonts w:ascii="Arial" w:hAnsi="Arial" w:cs="Arial"/>
        </w:rPr>
        <w:t>Fållbänken</w:t>
      </w:r>
      <w:r w:rsidR="00710D33">
        <w:rPr>
          <w:rFonts w:ascii="Arial" w:hAnsi="Arial" w:cs="Arial"/>
        </w:rPr>
        <w:t xml:space="preserve"> 1</w:t>
      </w:r>
    </w:p>
    <w:p w14:paraId="3A14422E" w14:textId="7B8EAFA6" w:rsidR="00E103A1" w:rsidRPr="004D6295" w:rsidRDefault="00412D68" w:rsidP="00412D68">
      <w:pPr>
        <w:rPr>
          <w:rFonts w:ascii="Arial" w:hAnsi="Arial" w:cs="Arial"/>
        </w:rPr>
      </w:pPr>
      <w:r w:rsidRPr="004D6295">
        <w:rPr>
          <w:rFonts w:ascii="Arial" w:hAnsi="Arial" w:cs="Arial"/>
        </w:rPr>
        <w:t>Mobil: 072-228 43 28</w:t>
      </w:r>
      <w:r w:rsidRPr="004D6295">
        <w:rPr>
          <w:rFonts w:ascii="Arial" w:hAnsi="Arial" w:cs="Arial"/>
        </w:rPr>
        <w:tab/>
      </w:r>
      <w:r w:rsidRPr="004D6295">
        <w:rPr>
          <w:rFonts w:ascii="Arial" w:hAnsi="Arial" w:cs="Arial"/>
        </w:rPr>
        <w:tab/>
      </w:r>
      <w:r w:rsidRPr="004D6295">
        <w:rPr>
          <w:rFonts w:ascii="Arial" w:hAnsi="Arial" w:cs="Arial"/>
        </w:rPr>
        <w:tab/>
      </w:r>
      <w:r w:rsidRPr="004D6295">
        <w:rPr>
          <w:rFonts w:ascii="Arial" w:hAnsi="Arial" w:cs="Arial"/>
        </w:rPr>
        <w:tab/>
      </w:r>
      <w:proofErr w:type="spellStart"/>
      <w:r w:rsidR="00710D33">
        <w:rPr>
          <w:rFonts w:ascii="Arial" w:hAnsi="Arial" w:cs="Arial"/>
        </w:rPr>
        <w:t>Gribbylundsvägen</w:t>
      </w:r>
      <w:proofErr w:type="spellEnd"/>
      <w:r w:rsidR="00710D33">
        <w:rPr>
          <w:rFonts w:ascii="Arial" w:hAnsi="Arial" w:cs="Arial"/>
        </w:rPr>
        <w:t xml:space="preserve"> 64</w:t>
      </w:r>
      <w:bookmarkStart w:id="0" w:name="_GoBack"/>
      <w:bookmarkEnd w:id="0"/>
    </w:p>
    <w:p w14:paraId="3A14422F" w14:textId="77777777" w:rsidR="004B52C6" w:rsidRPr="004D6295" w:rsidRDefault="004B52C6" w:rsidP="00412D68">
      <w:pPr>
        <w:rPr>
          <w:rFonts w:ascii="Arial" w:hAnsi="Arial" w:cs="Arial"/>
        </w:rPr>
      </w:pPr>
      <w:r w:rsidRPr="004D6295">
        <w:rPr>
          <w:rFonts w:ascii="Arial" w:hAnsi="Arial" w:cs="Arial"/>
        </w:rPr>
        <w:tab/>
      </w:r>
      <w:r w:rsidRPr="004D6295">
        <w:rPr>
          <w:rFonts w:ascii="Arial" w:hAnsi="Arial" w:cs="Arial"/>
        </w:rPr>
        <w:tab/>
      </w:r>
      <w:r w:rsidRPr="004D6295">
        <w:rPr>
          <w:rFonts w:ascii="Arial" w:hAnsi="Arial" w:cs="Arial"/>
        </w:rPr>
        <w:tab/>
      </w:r>
      <w:r w:rsidRPr="004D6295">
        <w:rPr>
          <w:rFonts w:ascii="Arial" w:hAnsi="Arial" w:cs="Arial"/>
        </w:rPr>
        <w:tab/>
      </w:r>
      <w:r w:rsidRPr="004D6295">
        <w:rPr>
          <w:rFonts w:ascii="Arial" w:hAnsi="Arial" w:cs="Arial"/>
        </w:rPr>
        <w:tab/>
      </w:r>
      <w:r w:rsidR="0065200B" w:rsidRPr="004D6295">
        <w:rPr>
          <w:rFonts w:ascii="Arial" w:hAnsi="Arial" w:cs="Arial"/>
        </w:rPr>
        <w:t>187 67</w:t>
      </w:r>
      <w:r w:rsidR="00152618" w:rsidRPr="004D6295">
        <w:rPr>
          <w:rFonts w:ascii="Arial" w:hAnsi="Arial" w:cs="Arial"/>
        </w:rPr>
        <w:t xml:space="preserve"> Täby</w:t>
      </w:r>
    </w:p>
    <w:p w14:paraId="3A144230" w14:textId="77777777" w:rsidR="004854D1" w:rsidRPr="004D6295" w:rsidRDefault="004854D1" w:rsidP="00992EF1">
      <w:pPr>
        <w:rPr>
          <w:rFonts w:ascii="Arial" w:hAnsi="Arial" w:cs="Arial"/>
        </w:rPr>
      </w:pPr>
      <w:r w:rsidRPr="004D6295">
        <w:rPr>
          <w:rFonts w:ascii="Arial" w:hAnsi="Arial" w:cs="Arial"/>
        </w:rPr>
        <w:tab/>
      </w:r>
      <w:r w:rsidRPr="004D6295">
        <w:rPr>
          <w:rFonts w:ascii="Arial" w:hAnsi="Arial" w:cs="Arial"/>
        </w:rPr>
        <w:tab/>
        <w:t xml:space="preserve"> </w:t>
      </w:r>
      <w:r w:rsidRPr="004D6295">
        <w:rPr>
          <w:rFonts w:ascii="Arial" w:hAnsi="Arial" w:cs="Arial"/>
        </w:rPr>
        <w:tab/>
        <w:t xml:space="preserve">      </w:t>
      </w:r>
      <w:r w:rsidR="00080443" w:rsidRPr="004D6295">
        <w:rPr>
          <w:rFonts w:ascii="Arial" w:hAnsi="Arial" w:cs="Arial"/>
        </w:rPr>
        <w:tab/>
      </w:r>
      <w:r w:rsidR="00412D68" w:rsidRPr="004D6295">
        <w:rPr>
          <w:rFonts w:ascii="Arial" w:hAnsi="Arial" w:cs="Arial"/>
        </w:rPr>
        <w:tab/>
      </w:r>
    </w:p>
    <w:p w14:paraId="3A144231" w14:textId="77777777" w:rsidR="004854D1" w:rsidRPr="00474529" w:rsidRDefault="004854D1" w:rsidP="004854D1">
      <w:pPr>
        <w:jc w:val="both"/>
        <w:rPr>
          <w:rFonts w:ascii="Arial" w:hAnsi="Arial" w:cs="Arial"/>
        </w:rPr>
      </w:pPr>
      <w:r w:rsidRPr="00A43F93">
        <w:rPr>
          <w:rFonts w:ascii="Arial" w:hAnsi="Arial" w:cs="Arial"/>
          <w:lang w:val="de-DE"/>
        </w:rPr>
        <w:t xml:space="preserve">E-post: </w:t>
      </w:r>
      <w:hyperlink r:id="rId7" w:history="1">
        <w:r w:rsidR="00523B67" w:rsidRPr="00DD596C">
          <w:rPr>
            <w:rStyle w:val="Hyperlink"/>
            <w:rFonts w:ascii="Arial" w:hAnsi="Arial" w:cs="Arial"/>
            <w:lang w:val="de-DE"/>
          </w:rPr>
          <w:t>peter.englund@secor.se</w:t>
        </w:r>
      </w:hyperlink>
      <w:r w:rsidR="00523B67">
        <w:rPr>
          <w:rFonts w:ascii="Arial" w:hAnsi="Arial" w:cs="Arial"/>
          <w:lang w:val="de-DE"/>
        </w:rPr>
        <w:t xml:space="preserve"> </w:t>
      </w:r>
      <w:r w:rsidRPr="00474529">
        <w:rPr>
          <w:rFonts w:ascii="Arial" w:hAnsi="Arial" w:cs="Arial"/>
        </w:rPr>
        <w:tab/>
      </w:r>
      <w:r w:rsidRPr="00474529">
        <w:rPr>
          <w:rFonts w:ascii="Arial" w:hAnsi="Arial" w:cs="Arial"/>
        </w:rPr>
        <w:tab/>
        <w:t xml:space="preserve">       </w:t>
      </w:r>
      <w:r w:rsidRPr="00474529">
        <w:rPr>
          <w:rFonts w:ascii="Arial" w:hAnsi="Arial" w:cs="Arial"/>
        </w:rPr>
        <w:tab/>
        <w:t xml:space="preserve">        </w:t>
      </w:r>
      <w:r w:rsidRPr="00474529">
        <w:rPr>
          <w:rFonts w:ascii="Arial" w:hAnsi="Arial" w:cs="Arial"/>
        </w:rPr>
        <w:br/>
      </w:r>
    </w:p>
    <w:p w14:paraId="3A144232" w14:textId="77777777" w:rsidR="004854D1" w:rsidRPr="00CD79EB" w:rsidRDefault="00CD79EB" w:rsidP="004854D1">
      <w:pPr>
        <w:rPr>
          <w:rFonts w:ascii="Arial" w:hAnsi="Arial" w:cs="Arial"/>
        </w:rPr>
      </w:pPr>
      <w:r w:rsidRPr="00BF3517">
        <w:rPr>
          <w:rFonts w:ascii="Arial" w:hAnsi="Arial" w:cs="Arial"/>
          <w:b/>
          <w:sz w:val="28"/>
          <w:szCs w:val="28"/>
        </w:rPr>
        <w:t>Ramavtal</w:t>
      </w:r>
      <w:r w:rsidR="007004E4">
        <w:rPr>
          <w:rFonts w:ascii="Arial" w:hAnsi="Arial" w:cs="Arial"/>
          <w:b/>
          <w:sz w:val="28"/>
          <w:szCs w:val="28"/>
        </w:rPr>
        <w:t xml:space="preserve"> nr.</w:t>
      </w:r>
      <w:r w:rsidRPr="00BF3517">
        <w:rPr>
          <w:rFonts w:ascii="Arial" w:hAnsi="Arial" w:cs="Arial"/>
          <w:b/>
          <w:sz w:val="28"/>
          <w:szCs w:val="28"/>
        </w:rPr>
        <w:t>2</w:t>
      </w:r>
      <w:r>
        <w:rPr>
          <w:rFonts w:ascii="Arial" w:hAnsi="Arial" w:cs="Arial"/>
          <w:b/>
          <w:sz w:val="28"/>
          <w:szCs w:val="28"/>
        </w:rPr>
        <w:t>75</w:t>
      </w:r>
      <w:r w:rsidRPr="00BF3517">
        <w:rPr>
          <w:rFonts w:ascii="Arial" w:hAnsi="Arial" w:cs="Arial"/>
          <w:b/>
          <w:sz w:val="28"/>
          <w:szCs w:val="28"/>
        </w:rPr>
        <w:t xml:space="preserve"> mellan Secor/</w:t>
      </w:r>
      <w:proofErr w:type="spellStart"/>
      <w:r w:rsidRPr="00BF3517">
        <w:rPr>
          <w:rFonts w:ascii="Arial" w:hAnsi="Arial" w:cs="Arial"/>
          <w:b/>
          <w:sz w:val="28"/>
          <w:szCs w:val="28"/>
        </w:rPr>
        <w:t>Cemantech</w:t>
      </w:r>
      <w:proofErr w:type="spellEnd"/>
      <w:r w:rsidRPr="00BF3517">
        <w:rPr>
          <w:rFonts w:ascii="Arial" w:hAnsi="Arial" w:cs="Arial"/>
          <w:b/>
          <w:sz w:val="28"/>
          <w:szCs w:val="28"/>
        </w:rPr>
        <w:t xml:space="preserve"> AB och Brf. </w:t>
      </w:r>
      <w:r>
        <w:rPr>
          <w:rFonts w:ascii="Arial" w:hAnsi="Arial" w:cs="Arial"/>
          <w:b/>
          <w:sz w:val="28"/>
          <w:szCs w:val="28"/>
        </w:rPr>
        <w:t>Fållbänken</w:t>
      </w:r>
      <w:r w:rsidRPr="00BF3517">
        <w:rPr>
          <w:rFonts w:ascii="Arial" w:hAnsi="Arial" w:cs="Arial"/>
          <w:b/>
          <w:sz w:val="28"/>
          <w:szCs w:val="28"/>
        </w:rPr>
        <w:t>!</w:t>
      </w:r>
      <w:r w:rsidR="004854D1" w:rsidRPr="00CD79EB">
        <w:rPr>
          <w:rFonts w:ascii="Arial" w:hAnsi="Arial" w:cs="Arial"/>
        </w:rPr>
        <w:tab/>
      </w:r>
      <w:r w:rsidR="004854D1" w:rsidRPr="00CD79EB">
        <w:rPr>
          <w:rFonts w:ascii="Arial" w:hAnsi="Arial" w:cs="Arial"/>
        </w:rPr>
        <w:tab/>
      </w:r>
      <w:r w:rsidR="004854D1" w:rsidRPr="00CD79EB">
        <w:rPr>
          <w:rFonts w:ascii="Arial" w:hAnsi="Arial" w:cs="Arial"/>
        </w:rPr>
        <w:tab/>
      </w:r>
      <w:r w:rsidR="004854D1" w:rsidRPr="00CD79EB">
        <w:rPr>
          <w:rFonts w:ascii="Arial" w:hAnsi="Arial" w:cs="Arial"/>
        </w:rPr>
        <w:tab/>
      </w:r>
      <w:r w:rsidR="004854D1" w:rsidRPr="00CD79EB">
        <w:rPr>
          <w:rFonts w:ascii="Arial" w:hAnsi="Arial" w:cs="Arial"/>
        </w:rPr>
        <w:tab/>
      </w:r>
    </w:p>
    <w:p w14:paraId="3A144233" w14:textId="77777777" w:rsidR="00CD79EB" w:rsidRDefault="00CD79EB" w:rsidP="00CD79EB">
      <w:pPr>
        <w:ind w:left="2608" w:hanging="2608"/>
        <w:rPr>
          <w:rFonts w:ascii="Arial" w:hAnsi="Arial" w:cs="Arial"/>
          <w:szCs w:val="24"/>
        </w:rPr>
      </w:pPr>
      <w:r w:rsidRPr="0070460B">
        <w:rPr>
          <w:rFonts w:ascii="Arial" w:hAnsi="Arial" w:cs="Arial"/>
          <w:b/>
          <w:szCs w:val="24"/>
        </w:rPr>
        <w:t xml:space="preserve">Secor:  </w:t>
      </w:r>
      <w:r w:rsidRPr="0070460B">
        <w:rPr>
          <w:rFonts w:ascii="Arial" w:hAnsi="Arial" w:cs="Arial"/>
          <w:b/>
          <w:szCs w:val="24"/>
        </w:rPr>
        <w:tab/>
      </w:r>
      <w:r>
        <w:rPr>
          <w:rFonts w:ascii="Arial" w:hAnsi="Arial" w:cs="Arial"/>
          <w:szCs w:val="24"/>
        </w:rPr>
        <w:t>Secor AB ingår i Daloc koncernen och är Dalocs rikstäckande sälj och m</w:t>
      </w:r>
      <w:r w:rsidRPr="00BF3517">
        <w:rPr>
          <w:rFonts w:ascii="Arial" w:hAnsi="Arial" w:cs="Arial"/>
          <w:szCs w:val="24"/>
        </w:rPr>
        <w:t>ontage</w:t>
      </w:r>
      <w:r>
        <w:rPr>
          <w:rFonts w:ascii="Arial" w:hAnsi="Arial" w:cs="Arial"/>
          <w:szCs w:val="24"/>
        </w:rPr>
        <w:t xml:space="preserve"> </w:t>
      </w:r>
      <w:r w:rsidRPr="00BF3517">
        <w:rPr>
          <w:rFonts w:ascii="Arial" w:hAnsi="Arial" w:cs="Arial"/>
          <w:szCs w:val="24"/>
        </w:rPr>
        <w:t>organisation</w:t>
      </w:r>
      <w:r>
        <w:rPr>
          <w:rFonts w:ascii="Arial" w:hAnsi="Arial" w:cs="Arial"/>
          <w:szCs w:val="24"/>
        </w:rPr>
        <w:t>.</w:t>
      </w:r>
      <w:r w:rsidRPr="0070460B">
        <w:rPr>
          <w:rFonts w:ascii="Arial" w:hAnsi="Arial" w:cs="Arial"/>
          <w:szCs w:val="24"/>
        </w:rPr>
        <w:t xml:space="preserve"> Secorkedjan</w:t>
      </w:r>
      <w:r>
        <w:rPr>
          <w:rFonts w:ascii="Arial" w:hAnsi="Arial" w:cs="Arial"/>
          <w:szCs w:val="24"/>
        </w:rPr>
        <w:t xml:space="preserve"> ansvarar för montage och försäljning till utbytes marknaden för</w:t>
      </w:r>
      <w:r w:rsidRPr="00BF3517">
        <w:rPr>
          <w:rFonts w:ascii="Arial" w:hAnsi="Arial" w:cs="Arial"/>
          <w:szCs w:val="24"/>
        </w:rPr>
        <w:t xml:space="preserve"> flerbostadshus.</w:t>
      </w:r>
    </w:p>
    <w:p w14:paraId="3A144234" w14:textId="77777777" w:rsidR="00CD79EB" w:rsidRDefault="00CD79EB" w:rsidP="00CD79EB">
      <w:pPr>
        <w:ind w:left="2608"/>
        <w:rPr>
          <w:rFonts w:ascii="Arial" w:hAnsi="Arial" w:cs="Arial"/>
          <w:b/>
          <w:szCs w:val="24"/>
        </w:rPr>
      </w:pPr>
    </w:p>
    <w:p w14:paraId="3A144235" w14:textId="77777777" w:rsidR="00CD79EB" w:rsidRDefault="00CD79EB" w:rsidP="00CD79EB">
      <w:pPr>
        <w:ind w:left="2608"/>
        <w:rPr>
          <w:rFonts w:ascii="Arial" w:hAnsi="Arial" w:cs="Arial"/>
          <w:szCs w:val="24"/>
        </w:rPr>
      </w:pPr>
      <w:r>
        <w:rPr>
          <w:rFonts w:ascii="Arial" w:hAnsi="Arial" w:cs="Arial"/>
          <w:szCs w:val="24"/>
        </w:rPr>
        <w:t xml:space="preserve">Secor kedjan har rigorösa krav gällande att följa de montageföreskrifter som gäller vid installation av alla tillverkade Daloc dörrar. </w:t>
      </w:r>
    </w:p>
    <w:p w14:paraId="3A144236" w14:textId="77777777" w:rsidR="00CD79EB" w:rsidRDefault="00CD79EB" w:rsidP="00CD79EB">
      <w:pPr>
        <w:ind w:left="2608"/>
        <w:rPr>
          <w:rFonts w:ascii="Arial" w:hAnsi="Arial" w:cs="Arial"/>
          <w:szCs w:val="24"/>
        </w:rPr>
      </w:pPr>
    </w:p>
    <w:p w14:paraId="3A144237" w14:textId="77777777" w:rsidR="00CD79EB" w:rsidRDefault="00CD79EB" w:rsidP="00CD79EB">
      <w:pPr>
        <w:ind w:left="2608"/>
        <w:rPr>
          <w:rFonts w:ascii="Arial" w:hAnsi="Arial" w:cs="Arial"/>
          <w:szCs w:val="24"/>
        </w:rPr>
      </w:pPr>
      <w:r>
        <w:rPr>
          <w:rFonts w:ascii="Arial" w:hAnsi="Arial" w:cs="Arial"/>
          <w:szCs w:val="24"/>
        </w:rPr>
        <w:t>För att uppfylla alla högt ställda montagekrav använder Secor endast egna certifierade montörer för Daloc dörrar. Genom användningen av Secor kan du vara säker på att alla garantier och certifkat fortfarande är giltiga när dörren är installerad.</w:t>
      </w:r>
      <w:r w:rsidRPr="0070460B">
        <w:rPr>
          <w:rFonts w:ascii="Arial" w:hAnsi="Arial" w:cs="Arial"/>
          <w:szCs w:val="24"/>
        </w:rPr>
        <w:t xml:space="preserve"> </w:t>
      </w:r>
    </w:p>
    <w:p w14:paraId="3A144238" w14:textId="77777777" w:rsidR="00CD79EB" w:rsidRDefault="00CD79EB" w:rsidP="00CD79EB">
      <w:pPr>
        <w:ind w:left="2608" w:hanging="2608"/>
        <w:rPr>
          <w:rFonts w:ascii="Arial" w:hAnsi="Arial" w:cs="Arial"/>
          <w:szCs w:val="24"/>
        </w:rPr>
      </w:pPr>
    </w:p>
    <w:p w14:paraId="3A144239" w14:textId="77777777" w:rsidR="00CD79EB" w:rsidRPr="00BF3517" w:rsidRDefault="00CD79EB" w:rsidP="00CD79EB">
      <w:pPr>
        <w:ind w:left="2608" w:hanging="2608"/>
        <w:rPr>
          <w:rFonts w:ascii="Arial" w:hAnsi="Arial" w:cs="Arial"/>
          <w:szCs w:val="24"/>
        </w:rPr>
      </w:pPr>
      <w:r w:rsidRPr="00BF3517">
        <w:rPr>
          <w:rFonts w:ascii="Arial" w:hAnsi="Arial" w:cs="Arial"/>
          <w:b/>
          <w:szCs w:val="24"/>
        </w:rPr>
        <w:t>Daloc:</w:t>
      </w:r>
      <w:r>
        <w:rPr>
          <w:rFonts w:ascii="Arial" w:hAnsi="Arial" w:cs="Arial"/>
          <w:b/>
          <w:szCs w:val="24"/>
        </w:rPr>
        <w:tab/>
      </w:r>
      <w:r w:rsidRPr="00BF3517">
        <w:rPr>
          <w:rFonts w:ascii="Arial" w:hAnsi="Arial" w:cs="Arial"/>
          <w:szCs w:val="24"/>
        </w:rPr>
        <w:t>Daloc har tillverkat klassade dörrar i över 70 år. Dörrar som skyddar människor och egendom mot brand, ljud och inbrott, oavsett om de är tillverkade av stål eller trä. Idag består Daloc-koncernen av flera bolag vars produkter och tjänster kompletterar varandra. Hjärtat i koncernen finns sedan 1956 i Töreboda, där två av våra toppmoderna fabriker ligger nära den vackert slingrande Göta kanal. Tillverkningen sker i Sverige och säljs via egna säljkontor i Skandinavien och via etablerade kanaler i övriga Europa.</w:t>
      </w:r>
    </w:p>
    <w:p w14:paraId="3A14423A" w14:textId="77777777" w:rsidR="00CD79EB" w:rsidRPr="0070460B" w:rsidRDefault="00CD79EB" w:rsidP="00CD79EB">
      <w:pPr>
        <w:ind w:left="2608"/>
        <w:rPr>
          <w:rFonts w:ascii="Arial" w:hAnsi="Arial" w:cs="Arial"/>
          <w:szCs w:val="24"/>
        </w:rPr>
      </w:pPr>
    </w:p>
    <w:p w14:paraId="3A14423B" w14:textId="77777777" w:rsidR="00CD79EB" w:rsidRDefault="00CD79EB" w:rsidP="00CD79EB">
      <w:pPr>
        <w:ind w:left="2608" w:hanging="2608"/>
        <w:rPr>
          <w:rFonts w:ascii="Arial" w:hAnsi="Arial" w:cs="Arial"/>
          <w:b/>
          <w:szCs w:val="24"/>
        </w:rPr>
      </w:pPr>
      <w:r>
        <w:rPr>
          <w:rFonts w:ascii="Arial" w:hAnsi="Arial" w:cs="Arial"/>
          <w:b/>
          <w:szCs w:val="24"/>
        </w:rPr>
        <w:t>Säkerhetsdörr via</w:t>
      </w:r>
    </w:p>
    <w:p w14:paraId="3A14423C" w14:textId="77777777" w:rsidR="00CD79EB" w:rsidRDefault="00CD79EB" w:rsidP="00CD79EB">
      <w:pPr>
        <w:ind w:left="2608" w:hanging="2608"/>
        <w:rPr>
          <w:rFonts w:ascii="Arial" w:hAnsi="Arial" w:cs="Arial"/>
          <w:szCs w:val="24"/>
        </w:rPr>
      </w:pPr>
      <w:r>
        <w:rPr>
          <w:rFonts w:ascii="Arial" w:hAnsi="Arial" w:cs="Arial"/>
          <w:b/>
          <w:szCs w:val="24"/>
        </w:rPr>
        <w:t>Daloc</w:t>
      </w:r>
      <w:r w:rsidRPr="0070460B">
        <w:rPr>
          <w:rFonts w:ascii="Arial" w:hAnsi="Arial" w:cs="Arial"/>
          <w:b/>
          <w:szCs w:val="24"/>
        </w:rPr>
        <w:t>:</w:t>
      </w:r>
      <w:r w:rsidRPr="0070460B">
        <w:rPr>
          <w:rFonts w:ascii="Arial" w:hAnsi="Arial" w:cs="Arial"/>
          <w:b/>
          <w:szCs w:val="24"/>
        </w:rPr>
        <w:tab/>
      </w:r>
      <w:r w:rsidRPr="00C40897">
        <w:rPr>
          <w:rFonts w:ascii="Arial" w:hAnsi="Arial" w:cs="Arial"/>
          <w:szCs w:val="24"/>
        </w:rPr>
        <w:t>E</w:t>
      </w:r>
      <w:r w:rsidRPr="0070460B">
        <w:rPr>
          <w:rFonts w:ascii="Arial" w:hAnsi="Arial" w:cs="Arial"/>
          <w:szCs w:val="24"/>
        </w:rPr>
        <w:t xml:space="preserve">n säkerhetsdörr i stål från Daloc gör att du slipper ovälkomna gäster. Dörren </w:t>
      </w:r>
      <w:r>
        <w:rPr>
          <w:rFonts w:ascii="Arial" w:hAnsi="Arial" w:cs="Arial"/>
          <w:szCs w:val="24"/>
        </w:rPr>
        <w:t>är testad för att stå</w:t>
      </w:r>
      <w:r w:rsidRPr="0070460B">
        <w:rPr>
          <w:rFonts w:ascii="Arial" w:hAnsi="Arial" w:cs="Arial"/>
          <w:szCs w:val="24"/>
        </w:rPr>
        <w:t xml:space="preserve"> emot brand</w:t>
      </w:r>
      <w:r>
        <w:rPr>
          <w:rFonts w:ascii="Arial" w:hAnsi="Arial" w:cs="Arial"/>
          <w:szCs w:val="24"/>
        </w:rPr>
        <w:t xml:space="preserve">, sänker ljudet i lägenheten, minskar drag, lukt och kan stå emot heta brandgaser. </w:t>
      </w:r>
    </w:p>
    <w:p w14:paraId="3A14423D" w14:textId="77777777" w:rsidR="00CD79EB" w:rsidRDefault="00CD79EB" w:rsidP="00CD79EB">
      <w:pPr>
        <w:ind w:left="2608" w:hanging="2608"/>
        <w:rPr>
          <w:rFonts w:ascii="Arial" w:hAnsi="Arial" w:cs="Arial"/>
        </w:rPr>
      </w:pPr>
    </w:p>
    <w:p w14:paraId="3A14423E" w14:textId="77777777" w:rsidR="00CD79EB" w:rsidRPr="0070460B" w:rsidRDefault="00CD79EB" w:rsidP="00CD79EB">
      <w:pPr>
        <w:ind w:left="2608"/>
        <w:rPr>
          <w:rFonts w:ascii="Arial" w:hAnsi="Arial" w:cs="Arial"/>
          <w:szCs w:val="24"/>
        </w:rPr>
      </w:pPr>
      <w:r w:rsidRPr="00067E27">
        <w:rPr>
          <w:rFonts w:ascii="Arial" w:hAnsi="Arial" w:cs="Arial"/>
        </w:rPr>
        <w:t xml:space="preserve">Från och med 1 jan 2013 föreskriver Boverkets byggregler att nyinstallerade lägenhetsdörrar ska vara </w:t>
      </w:r>
      <w:r>
        <w:rPr>
          <w:rFonts w:ascii="Arial" w:hAnsi="Arial" w:cs="Arial"/>
        </w:rPr>
        <w:t>brandgas</w:t>
      </w:r>
      <w:r w:rsidRPr="00067E27">
        <w:rPr>
          <w:rFonts w:ascii="Arial" w:hAnsi="Arial" w:cs="Arial"/>
        </w:rPr>
        <w:t>täta och klassen man anger är S</w:t>
      </w:r>
      <w:r w:rsidRPr="006F6673">
        <w:rPr>
          <w:rFonts w:ascii="Arial" w:hAnsi="Arial" w:cs="Arial"/>
          <w:vertAlign w:val="subscript"/>
        </w:rPr>
        <w:t>m</w:t>
      </w:r>
      <w:r w:rsidRPr="00067E27">
        <w:rPr>
          <w:rFonts w:ascii="Arial" w:hAnsi="Arial" w:cs="Arial"/>
        </w:rPr>
        <w:t xml:space="preserve">. </w:t>
      </w:r>
      <w:r>
        <w:rPr>
          <w:rFonts w:ascii="Arial" w:hAnsi="Arial" w:cs="Arial"/>
        </w:rPr>
        <w:t>Detta gäller o</w:t>
      </w:r>
      <w:r w:rsidRPr="00067E27">
        <w:rPr>
          <w:rFonts w:ascii="Arial" w:hAnsi="Arial" w:cs="Arial"/>
        </w:rPr>
        <w:t>avsett om det rör sig om dörrar till nya fastigheter eller dörrar som byts i äldre fastigheter. Daloc-dörren klarar varma gaser (S</w:t>
      </w:r>
      <w:r w:rsidRPr="006F6673">
        <w:rPr>
          <w:rFonts w:ascii="Arial" w:hAnsi="Arial" w:cs="Arial"/>
          <w:vertAlign w:val="subscript"/>
        </w:rPr>
        <w:t>m</w:t>
      </w:r>
      <w:r>
        <w:rPr>
          <w:rFonts w:ascii="Arial" w:hAnsi="Arial" w:cs="Arial"/>
        </w:rPr>
        <w:t>) vilket innebär upp till 200 grader.</w:t>
      </w:r>
      <w:r w:rsidRPr="00067E27">
        <w:rPr>
          <w:rFonts w:ascii="Arial" w:hAnsi="Arial" w:cs="Arial"/>
        </w:rPr>
        <w:t xml:space="preserve"> </w:t>
      </w:r>
      <w:r>
        <w:rPr>
          <w:rFonts w:ascii="Arial" w:hAnsi="Arial" w:cs="Arial"/>
          <w:b/>
        </w:rPr>
        <w:t xml:space="preserve">   </w:t>
      </w:r>
    </w:p>
    <w:p w14:paraId="3A14423F" w14:textId="77777777" w:rsidR="00CD79EB" w:rsidRPr="0070460B" w:rsidRDefault="00CD79EB" w:rsidP="00CD79EB">
      <w:pPr>
        <w:ind w:left="2608"/>
        <w:rPr>
          <w:rFonts w:ascii="Arial" w:hAnsi="Arial" w:cs="Arial"/>
          <w:szCs w:val="24"/>
        </w:rPr>
      </w:pPr>
    </w:p>
    <w:p w14:paraId="3A144240" w14:textId="77777777" w:rsidR="00CD79EB" w:rsidRDefault="00CD79EB" w:rsidP="00CD79EB">
      <w:pPr>
        <w:rPr>
          <w:rFonts w:ascii="Arial" w:hAnsi="Arial" w:cs="Arial"/>
          <w:szCs w:val="24"/>
        </w:rPr>
      </w:pPr>
      <w:r w:rsidRPr="00B33656">
        <w:rPr>
          <w:rFonts w:ascii="Arial" w:hAnsi="Arial" w:cs="Arial"/>
          <w:b/>
          <w:szCs w:val="24"/>
        </w:rPr>
        <w:t>Certifieringar</w:t>
      </w:r>
      <w:r>
        <w:rPr>
          <w:rFonts w:ascii="Arial" w:hAnsi="Arial" w:cs="Arial"/>
          <w:b/>
          <w:szCs w:val="24"/>
        </w:rPr>
        <w:t>:</w:t>
      </w:r>
      <w:r>
        <w:rPr>
          <w:rFonts w:ascii="Arial" w:hAnsi="Arial" w:cs="Arial"/>
          <w:szCs w:val="24"/>
        </w:rPr>
        <w:tab/>
      </w:r>
      <w:r w:rsidRPr="0070460B">
        <w:rPr>
          <w:rFonts w:ascii="Arial" w:hAnsi="Arial" w:cs="Arial"/>
          <w:szCs w:val="24"/>
        </w:rPr>
        <w:t>* Säkerhetsklass SS-ENV 1627 MK3</w:t>
      </w:r>
    </w:p>
    <w:p w14:paraId="3A144241" w14:textId="77777777" w:rsidR="00CD79EB" w:rsidRPr="0070460B" w:rsidRDefault="00CD79EB" w:rsidP="00CD79EB">
      <w:pPr>
        <w:ind w:left="1304" w:firstLine="1304"/>
        <w:rPr>
          <w:rFonts w:ascii="Arial" w:hAnsi="Arial" w:cs="Arial"/>
          <w:szCs w:val="24"/>
        </w:rPr>
      </w:pPr>
      <w:r w:rsidRPr="0070460B">
        <w:rPr>
          <w:rFonts w:ascii="Arial" w:hAnsi="Arial" w:cs="Arial"/>
          <w:szCs w:val="24"/>
        </w:rPr>
        <w:t>* Brandklass EI 30</w:t>
      </w:r>
    </w:p>
    <w:p w14:paraId="3A144242" w14:textId="77777777" w:rsidR="00CD79EB" w:rsidRDefault="00CD79EB" w:rsidP="00CD79EB">
      <w:pPr>
        <w:ind w:left="1304" w:firstLine="1304"/>
        <w:rPr>
          <w:rFonts w:ascii="Arial" w:hAnsi="Arial" w:cs="Arial"/>
          <w:szCs w:val="24"/>
        </w:rPr>
      </w:pPr>
      <w:r w:rsidRPr="0070460B">
        <w:rPr>
          <w:rFonts w:ascii="Arial" w:hAnsi="Arial" w:cs="Arial"/>
          <w:szCs w:val="24"/>
        </w:rPr>
        <w:t>* Ljudklass 35 dB</w:t>
      </w:r>
      <w:r>
        <w:rPr>
          <w:rFonts w:ascii="Arial" w:hAnsi="Arial" w:cs="Arial"/>
          <w:szCs w:val="24"/>
        </w:rPr>
        <w:t xml:space="preserve"> </w:t>
      </w:r>
    </w:p>
    <w:p w14:paraId="3A144243" w14:textId="77777777" w:rsidR="00CD79EB" w:rsidRDefault="00CD79EB" w:rsidP="00CD79EB">
      <w:pPr>
        <w:ind w:left="1304" w:firstLine="1304"/>
        <w:rPr>
          <w:rFonts w:ascii="Arial" w:hAnsi="Arial" w:cs="Arial"/>
          <w:szCs w:val="24"/>
        </w:rPr>
      </w:pPr>
      <w:r w:rsidRPr="006F6673">
        <w:rPr>
          <w:rFonts w:ascii="Arial" w:hAnsi="Arial" w:cs="Arial"/>
          <w:szCs w:val="24"/>
        </w:rPr>
        <w:t>* SS-</w:t>
      </w:r>
      <w:r w:rsidRPr="006F6673">
        <w:rPr>
          <w:rFonts w:ascii="Arial" w:hAnsi="Arial" w:cs="Arial"/>
          <w:szCs w:val="24"/>
        </w:rPr>
        <w:softHyphen/>
        <w:t>EN 13501-</w:t>
      </w:r>
      <w:r w:rsidRPr="006F6673">
        <w:rPr>
          <w:rFonts w:ascii="Arial" w:hAnsi="Arial" w:cs="Arial"/>
          <w:szCs w:val="24"/>
        </w:rPr>
        <w:softHyphen/>
        <w:t>2 klass S</w:t>
      </w:r>
      <w:r w:rsidRPr="006F6673">
        <w:rPr>
          <w:rFonts w:ascii="Arial" w:hAnsi="Arial" w:cs="Arial"/>
          <w:szCs w:val="24"/>
          <w:vertAlign w:val="subscript"/>
        </w:rPr>
        <w:t>m</w:t>
      </w:r>
      <w:r w:rsidRPr="006F6673">
        <w:rPr>
          <w:rFonts w:ascii="Arial" w:hAnsi="Arial" w:cs="Arial"/>
          <w:szCs w:val="24"/>
        </w:rPr>
        <w:t>.</w:t>
      </w:r>
    </w:p>
    <w:p w14:paraId="3A144244" w14:textId="77777777" w:rsidR="00CD79EB" w:rsidRDefault="00CD79EB" w:rsidP="00CD79EB">
      <w:pPr>
        <w:rPr>
          <w:rFonts w:ascii="Arial" w:hAnsi="Arial" w:cs="Arial"/>
          <w:szCs w:val="24"/>
        </w:rPr>
      </w:pPr>
    </w:p>
    <w:p w14:paraId="3A144245" w14:textId="77777777" w:rsidR="00CA3FC3" w:rsidRPr="00CA3FC3" w:rsidRDefault="006725A2" w:rsidP="00CA3FC3">
      <w:pPr>
        <w:rPr>
          <w:rFonts w:ascii="Arial" w:hAnsi="Arial" w:cs="Arial"/>
          <w:sz w:val="28"/>
          <w:szCs w:val="28"/>
        </w:rPr>
      </w:pPr>
      <w:r w:rsidRPr="007004E4">
        <w:rPr>
          <w:rFonts w:ascii="Arial" w:hAnsi="Arial" w:cs="Arial"/>
          <w:b/>
          <w:sz w:val="28"/>
          <w:szCs w:val="28"/>
        </w:rPr>
        <w:t>A</w:t>
      </w:r>
      <w:r w:rsidRPr="007004E4">
        <w:rPr>
          <w:rFonts w:ascii="Arial" w:hAnsi="Arial" w:cs="Arial"/>
          <w:b/>
          <w:sz w:val="28"/>
          <w:szCs w:val="28"/>
        </w:rPr>
        <w:tab/>
      </w:r>
      <w:r w:rsidR="0065200B">
        <w:rPr>
          <w:rFonts w:ascii="Arial" w:hAnsi="Arial" w:cs="Arial"/>
          <w:b/>
          <w:sz w:val="28"/>
          <w:szCs w:val="28"/>
        </w:rPr>
        <w:tab/>
      </w:r>
      <w:proofErr w:type="spellStart"/>
      <w:r w:rsidR="00454281" w:rsidRPr="007004E4">
        <w:rPr>
          <w:rFonts w:ascii="Arial" w:hAnsi="Arial" w:cs="Arial"/>
          <w:b/>
          <w:sz w:val="28"/>
          <w:szCs w:val="28"/>
        </w:rPr>
        <w:t>Daloc</w:t>
      </w:r>
      <w:proofErr w:type="spellEnd"/>
      <w:r w:rsidR="00454281" w:rsidRPr="007004E4">
        <w:rPr>
          <w:rFonts w:ascii="Arial" w:hAnsi="Arial" w:cs="Arial"/>
          <w:b/>
          <w:sz w:val="28"/>
          <w:szCs w:val="28"/>
        </w:rPr>
        <w:t xml:space="preserve"> S</w:t>
      </w:r>
      <w:r w:rsidR="009F1ED1" w:rsidRPr="007004E4">
        <w:rPr>
          <w:rFonts w:ascii="Arial" w:hAnsi="Arial" w:cs="Arial"/>
          <w:b/>
          <w:sz w:val="28"/>
          <w:szCs w:val="28"/>
        </w:rPr>
        <w:t>4</w:t>
      </w:r>
      <w:r w:rsidR="00454281" w:rsidRPr="007004E4">
        <w:rPr>
          <w:rFonts w:ascii="Arial" w:hAnsi="Arial" w:cs="Arial"/>
          <w:b/>
          <w:sz w:val="28"/>
          <w:szCs w:val="28"/>
        </w:rPr>
        <w:t>3</w:t>
      </w:r>
      <w:r w:rsidR="0065200B">
        <w:rPr>
          <w:rFonts w:ascii="Arial" w:hAnsi="Arial" w:cs="Arial"/>
          <w:b/>
          <w:sz w:val="28"/>
          <w:szCs w:val="28"/>
        </w:rPr>
        <w:t xml:space="preserve"> lägenhetsdörr</w:t>
      </w:r>
      <w:r w:rsidR="00CA3FC3">
        <w:rPr>
          <w:rFonts w:ascii="Arial" w:hAnsi="Arial" w:cs="Arial"/>
          <w:b/>
          <w:sz w:val="28"/>
          <w:szCs w:val="28"/>
        </w:rPr>
        <w:tab/>
      </w:r>
      <w:r w:rsidR="00CA3FC3">
        <w:rPr>
          <w:rFonts w:ascii="Arial" w:hAnsi="Arial" w:cs="Arial"/>
          <w:b/>
          <w:sz w:val="28"/>
          <w:szCs w:val="28"/>
        </w:rPr>
        <w:tab/>
      </w:r>
      <w:r w:rsidR="00CA3FC3" w:rsidRPr="00CA3FC3">
        <w:rPr>
          <w:rFonts w:ascii="Arial" w:hAnsi="Arial" w:cs="Arial"/>
          <w:sz w:val="28"/>
          <w:szCs w:val="28"/>
        </w:rPr>
        <w:t>Ramavtal nr.275</w:t>
      </w:r>
    </w:p>
    <w:p w14:paraId="3A144246" w14:textId="77777777" w:rsidR="006725A2" w:rsidRPr="007004E4" w:rsidRDefault="008D7FE7" w:rsidP="006725A2">
      <w:pPr>
        <w:rPr>
          <w:rFonts w:ascii="Arial" w:hAnsi="Arial" w:cs="Arial"/>
        </w:rPr>
      </w:pPr>
      <w:r w:rsidRPr="007004E4">
        <w:rPr>
          <w:rFonts w:ascii="Arial" w:hAnsi="Arial" w:cs="Arial"/>
          <w:b/>
          <w:sz w:val="28"/>
          <w:szCs w:val="28"/>
        </w:rPr>
        <w:tab/>
      </w:r>
      <w:r w:rsidRPr="007004E4">
        <w:rPr>
          <w:rFonts w:ascii="Arial" w:hAnsi="Arial" w:cs="Arial"/>
          <w:b/>
          <w:sz w:val="28"/>
          <w:szCs w:val="28"/>
        </w:rPr>
        <w:tab/>
      </w:r>
      <w:r w:rsidRPr="007004E4">
        <w:rPr>
          <w:rFonts w:ascii="Arial" w:hAnsi="Arial" w:cs="Arial"/>
          <w:b/>
          <w:sz w:val="28"/>
          <w:szCs w:val="28"/>
        </w:rPr>
        <w:tab/>
      </w:r>
      <w:r w:rsidRPr="007004E4">
        <w:rPr>
          <w:rFonts w:ascii="Arial" w:hAnsi="Arial" w:cs="Arial"/>
          <w:b/>
          <w:sz w:val="28"/>
          <w:szCs w:val="28"/>
        </w:rPr>
        <w:tab/>
      </w:r>
    </w:p>
    <w:p w14:paraId="3A144247" w14:textId="77777777" w:rsidR="00782F02" w:rsidRPr="0070460B" w:rsidRDefault="00454281" w:rsidP="00782F02">
      <w:pPr>
        <w:ind w:left="2608" w:hanging="2608"/>
        <w:rPr>
          <w:rFonts w:ascii="Arial" w:hAnsi="Arial" w:cs="Arial"/>
          <w:szCs w:val="24"/>
        </w:rPr>
      </w:pPr>
      <w:r>
        <w:rPr>
          <w:rFonts w:ascii="Arial" w:hAnsi="Arial" w:cs="Arial"/>
          <w:b/>
          <w:szCs w:val="24"/>
        </w:rPr>
        <w:t>Dörr</w:t>
      </w:r>
      <w:r w:rsidR="00782F02" w:rsidRPr="0070460B">
        <w:rPr>
          <w:rFonts w:ascii="Arial" w:hAnsi="Arial" w:cs="Arial"/>
          <w:b/>
          <w:szCs w:val="24"/>
        </w:rPr>
        <w:t xml:space="preserve">:  </w:t>
      </w:r>
      <w:r w:rsidR="00782F02" w:rsidRPr="0070460B">
        <w:rPr>
          <w:rFonts w:ascii="Arial" w:hAnsi="Arial" w:cs="Arial"/>
          <w:b/>
          <w:szCs w:val="24"/>
        </w:rPr>
        <w:tab/>
      </w:r>
      <w:r w:rsidR="00782F02">
        <w:rPr>
          <w:rFonts w:ascii="Arial" w:hAnsi="Arial" w:cs="Arial"/>
          <w:szCs w:val="24"/>
        </w:rPr>
        <w:t>Dörren är objektanpassad</w:t>
      </w:r>
      <w:r w:rsidR="00782F02" w:rsidRPr="0070460B">
        <w:rPr>
          <w:rFonts w:ascii="Arial" w:hAnsi="Arial" w:cs="Arial"/>
          <w:szCs w:val="24"/>
        </w:rPr>
        <w:t xml:space="preserve"> enligt beställarens anvisningar. </w:t>
      </w:r>
      <w:r w:rsidR="00782F02">
        <w:rPr>
          <w:rFonts w:ascii="Arial" w:hAnsi="Arial" w:cs="Arial"/>
          <w:szCs w:val="24"/>
        </w:rPr>
        <w:br/>
      </w:r>
      <w:r w:rsidR="00782F02" w:rsidRPr="0070460B">
        <w:rPr>
          <w:rFonts w:ascii="Arial" w:hAnsi="Arial" w:cs="Arial"/>
          <w:szCs w:val="24"/>
        </w:rPr>
        <w:t xml:space="preserve">Med viss reservation för tillverkningstekniska begränsningar. Bostadshusens befintliga väggöppningar är styrande för måttsättning och all dörrhängning görs lika de befintliga. </w:t>
      </w:r>
    </w:p>
    <w:p w14:paraId="3A144248" w14:textId="77777777" w:rsidR="00782F02" w:rsidRPr="0070460B" w:rsidRDefault="00782F02" w:rsidP="00782F02">
      <w:pPr>
        <w:ind w:left="1701" w:hanging="1701"/>
        <w:rPr>
          <w:rFonts w:ascii="Arial" w:hAnsi="Arial" w:cs="Arial"/>
          <w:b/>
          <w:szCs w:val="24"/>
        </w:rPr>
      </w:pPr>
    </w:p>
    <w:p w14:paraId="3A144249" w14:textId="77777777" w:rsidR="00782F02" w:rsidRDefault="00782F02" w:rsidP="00782F02">
      <w:pPr>
        <w:ind w:left="2608" w:hanging="2608"/>
        <w:rPr>
          <w:rFonts w:ascii="Arial" w:hAnsi="Arial" w:cs="Arial"/>
          <w:szCs w:val="24"/>
        </w:rPr>
      </w:pPr>
      <w:r w:rsidRPr="0070460B">
        <w:rPr>
          <w:rFonts w:ascii="Arial" w:hAnsi="Arial" w:cs="Arial"/>
          <w:b/>
          <w:szCs w:val="24"/>
        </w:rPr>
        <w:t>Dörrblad:</w:t>
      </w:r>
      <w:r w:rsidRPr="0070460B">
        <w:rPr>
          <w:rFonts w:ascii="Arial" w:hAnsi="Arial" w:cs="Arial"/>
          <w:b/>
          <w:szCs w:val="24"/>
        </w:rPr>
        <w:tab/>
      </w:r>
      <w:r>
        <w:rPr>
          <w:rFonts w:ascii="Arial" w:hAnsi="Arial" w:cs="Arial"/>
          <w:szCs w:val="24"/>
        </w:rPr>
        <w:t xml:space="preserve">För att minska brytytan med t.ex. kofot, har Daloc som enda </w:t>
      </w:r>
      <w:r w:rsidR="0039474C">
        <w:rPr>
          <w:rFonts w:ascii="Arial" w:hAnsi="Arial" w:cs="Arial"/>
          <w:szCs w:val="24"/>
        </w:rPr>
        <w:t>leverant</w:t>
      </w:r>
      <w:r w:rsidR="00F57751">
        <w:rPr>
          <w:rFonts w:ascii="Arial" w:hAnsi="Arial" w:cs="Arial"/>
          <w:szCs w:val="24"/>
        </w:rPr>
        <w:t>ör överfalsade dörrblad</w:t>
      </w:r>
      <w:r w:rsidR="0039474C">
        <w:rPr>
          <w:rFonts w:ascii="Arial" w:hAnsi="Arial" w:cs="Arial"/>
          <w:szCs w:val="24"/>
        </w:rPr>
        <w:t>.</w:t>
      </w:r>
    </w:p>
    <w:p w14:paraId="3A14424A" w14:textId="77777777" w:rsidR="00F57751" w:rsidRDefault="00F57751" w:rsidP="00782F02">
      <w:pPr>
        <w:ind w:left="2608" w:hanging="2608"/>
        <w:rPr>
          <w:rFonts w:ascii="Arial" w:hAnsi="Arial" w:cs="Arial"/>
          <w:szCs w:val="24"/>
        </w:rPr>
      </w:pPr>
    </w:p>
    <w:p w14:paraId="3A14424B" w14:textId="77777777" w:rsidR="00F57751" w:rsidRDefault="00F57751" w:rsidP="00782F02">
      <w:pPr>
        <w:ind w:left="2608" w:hanging="2608"/>
        <w:rPr>
          <w:rFonts w:ascii="Arial" w:hAnsi="Arial" w:cs="Arial"/>
          <w:szCs w:val="24"/>
        </w:rPr>
      </w:pPr>
      <w:r w:rsidRPr="00F57751">
        <w:rPr>
          <w:rFonts w:ascii="Arial" w:hAnsi="Arial" w:cs="Arial"/>
          <w:b/>
          <w:szCs w:val="24"/>
        </w:rPr>
        <w:t>Laminat:</w:t>
      </w:r>
      <w:r>
        <w:rPr>
          <w:rFonts w:ascii="Arial" w:hAnsi="Arial" w:cs="Arial"/>
          <w:b/>
          <w:szCs w:val="24"/>
        </w:rPr>
        <w:tab/>
      </w:r>
      <w:r w:rsidR="00152618" w:rsidRPr="00152618">
        <w:rPr>
          <w:rFonts w:ascii="Arial" w:hAnsi="Arial" w:cs="Arial"/>
          <w:szCs w:val="24"/>
        </w:rPr>
        <w:t>Ek 1033</w:t>
      </w:r>
      <w:r w:rsidR="003D7A74">
        <w:rPr>
          <w:rFonts w:ascii="Arial" w:hAnsi="Arial" w:cs="Arial"/>
          <w:szCs w:val="24"/>
        </w:rPr>
        <w:t>, ingår</w:t>
      </w:r>
      <w:r w:rsidR="00454281" w:rsidRPr="00454281">
        <w:rPr>
          <w:rFonts w:ascii="Arial" w:hAnsi="Arial" w:cs="Arial"/>
          <w:szCs w:val="24"/>
        </w:rPr>
        <w:t>.</w:t>
      </w:r>
    </w:p>
    <w:p w14:paraId="3A14424C" w14:textId="77777777" w:rsidR="00782F02" w:rsidRPr="0070460B" w:rsidRDefault="00782F02" w:rsidP="00782F02">
      <w:pPr>
        <w:ind w:left="2608" w:hanging="2608"/>
        <w:rPr>
          <w:rFonts w:ascii="Arial" w:hAnsi="Arial" w:cs="Arial"/>
          <w:b/>
          <w:szCs w:val="24"/>
        </w:rPr>
      </w:pPr>
    </w:p>
    <w:p w14:paraId="3A14424D" w14:textId="77777777" w:rsidR="00782F02" w:rsidRPr="0070460B" w:rsidRDefault="00782F02" w:rsidP="00782F02">
      <w:pPr>
        <w:ind w:left="2608" w:hanging="2608"/>
        <w:rPr>
          <w:rFonts w:ascii="Arial" w:hAnsi="Arial" w:cs="Arial"/>
          <w:b/>
          <w:szCs w:val="24"/>
        </w:rPr>
      </w:pPr>
      <w:r w:rsidRPr="0070460B">
        <w:rPr>
          <w:rFonts w:ascii="Arial" w:hAnsi="Arial" w:cs="Arial"/>
          <w:b/>
          <w:szCs w:val="24"/>
        </w:rPr>
        <w:t>Karm:</w:t>
      </w:r>
      <w:r w:rsidRPr="0070460B">
        <w:rPr>
          <w:rFonts w:ascii="Arial" w:hAnsi="Arial" w:cs="Arial"/>
          <w:b/>
          <w:szCs w:val="24"/>
        </w:rPr>
        <w:tab/>
      </w:r>
      <w:r>
        <w:rPr>
          <w:rFonts w:ascii="Arial" w:hAnsi="Arial" w:cs="Arial"/>
        </w:rPr>
        <w:t>Listning av vit insida karm, ingår.</w:t>
      </w:r>
    </w:p>
    <w:p w14:paraId="3A14424E" w14:textId="77777777" w:rsidR="00782F02" w:rsidRPr="0070460B" w:rsidRDefault="00782F02" w:rsidP="00782F02">
      <w:pPr>
        <w:ind w:left="2608" w:hanging="2608"/>
        <w:rPr>
          <w:rFonts w:ascii="Arial" w:hAnsi="Arial" w:cs="Arial"/>
          <w:b/>
          <w:szCs w:val="24"/>
        </w:rPr>
      </w:pPr>
    </w:p>
    <w:p w14:paraId="3A14424F" w14:textId="77777777" w:rsidR="00412D68" w:rsidRDefault="00782F02" w:rsidP="00782F02">
      <w:pPr>
        <w:pStyle w:val="BodyTextIndent"/>
        <w:ind w:left="2608" w:hanging="2608"/>
        <w:rPr>
          <w:rFonts w:ascii="Arial" w:hAnsi="Arial" w:cs="Arial"/>
          <w:szCs w:val="24"/>
        </w:rPr>
      </w:pPr>
      <w:r>
        <w:rPr>
          <w:rFonts w:ascii="Arial" w:hAnsi="Arial" w:cs="Arial"/>
          <w:b/>
          <w:szCs w:val="24"/>
        </w:rPr>
        <w:t>Patentlåssystem</w:t>
      </w:r>
      <w:r w:rsidRPr="0070460B">
        <w:rPr>
          <w:rFonts w:ascii="Arial" w:hAnsi="Arial" w:cs="Arial"/>
          <w:b/>
          <w:szCs w:val="24"/>
        </w:rPr>
        <w:t>:</w:t>
      </w:r>
      <w:r w:rsidRPr="0070460B">
        <w:rPr>
          <w:rFonts w:ascii="Arial" w:hAnsi="Arial" w:cs="Arial"/>
          <w:b/>
          <w:szCs w:val="24"/>
        </w:rPr>
        <w:tab/>
      </w:r>
      <w:r w:rsidRPr="00D517FD">
        <w:rPr>
          <w:rFonts w:ascii="Arial" w:hAnsi="Arial" w:cs="Arial"/>
        </w:rPr>
        <w:t>Huvudlås</w:t>
      </w:r>
      <w:r w:rsidR="00992EF1">
        <w:rPr>
          <w:rFonts w:ascii="Arial" w:hAnsi="Arial" w:cs="Arial"/>
        </w:rPr>
        <w:t xml:space="preserve"> Assa </w:t>
      </w:r>
      <w:r w:rsidR="00FB4857">
        <w:rPr>
          <w:rFonts w:ascii="Arial" w:hAnsi="Arial" w:cs="Arial"/>
        </w:rPr>
        <w:t>510</w:t>
      </w:r>
      <w:r w:rsidR="00D3703C">
        <w:rPr>
          <w:rFonts w:ascii="Arial" w:hAnsi="Arial" w:cs="Arial"/>
        </w:rPr>
        <w:t xml:space="preserve"> trepunktslås</w:t>
      </w:r>
      <w:r w:rsidR="00345288">
        <w:rPr>
          <w:rFonts w:ascii="Arial" w:hAnsi="Arial" w:cs="Arial"/>
        </w:rPr>
        <w:t xml:space="preserve"> med hakregel</w:t>
      </w:r>
      <w:r>
        <w:rPr>
          <w:rFonts w:ascii="Arial" w:hAnsi="Arial" w:cs="Arial"/>
        </w:rPr>
        <w:t xml:space="preserve">. </w:t>
      </w:r>
      <w:r>
        <w:rPr>
          <w:rFonts w:ascii="Arial" w:hAnsi="Arial" w:cs="Arial"/>
          <w:szCs w:val="24"/>
        </w:rPr>
        <w:t>Säkerhetsdörren</w:t>
      </w:r>
      <w:r w:rsidRPr="0070460B">
        <w:rPr>
          <w:rFonts w:ascii="Arial" w:hAnsi="Arial" w:cs="Arial"/>
          <w:szCs w:val="24"/>
        </w:rPr>
        <w:t xml:space="preserve"> har förstärkt lås kåpa vid låspunkterna</w:t>
      </w:r>
      <w:r>
        <w:rPr>
          <w:rFonts w:ascii="Arial" w:hAnsi="Arial" w:cs="Arial"/>
          <w:szCs w:val="24"/>
        </w:rPr>
        <w:t xml:space="preserve"> och är försedd</w:t>
      </w:r>
      <w:r w:rsidRPr="0070460B">
        <w:rPr>
          <w:rFonts w:ascii="Arial" w:hAnsi="Arial" w:cs="Arial"/>
          <w:szCs w:val="24"/>
        </w:rPr>
        <w:t xml:space="preserve"> med bakkan</w:t>
      </w:r>
      <w:r>
        <w:rPr>
          <w:rFonts w:ascii="Arial" w:hAnsi="Arial" w:cs="Arial"/>
          <w:szCs w:val="24"/>
        </w:rPr>
        <w:t>tsäkringar, ingår.</w:t>
      </w:r>
    </w:p>
    <w:p w14:paraId="3A144250" w14:textId="77777777" w:rsidR="00412D68" w:rsidRDefault="00412D68" w:rsidP="00782F02">
      <w:pPr>
        <w:pStyle w:val="BodyTextIndent"/>
        <w:ind w:left="2608" w:hanging="2608"/>
        <w:rPr>
          <w:rFonts w:ascii="Arial" w:hAnsi="Arial" w:cs="Arial"/>
          <w:b/>
          <w:szCs w:val="24"/>
        </w:rPr>
      </w:pPr>
    </w:p>
    <w:p w14:paraId="3A144251" w14:textId="77777777" w:rsidR="00782F02" w:rsidRDefault="00782F02" w:rsidP="00782F02">
      <w:pPr>
        <w:pStyle w:val="BodyTextIndent"/>
        <w:ind w:left="2608" w:hanging="2608"/>
        <w:rPr>
          <w:rFonts w:ascii="Arial" w:hAnsi="Arial" w:cs="Arial"/>
        </w:rPr>
      </w:pPr>
      <w:r w:rsidRPr="008C48FE">
        <w:rPr>
          <w:rFonts w:ascii="Arial" w:hAnsi="Arial" w:cs="Arial"/>
          <w:b/>
          <w:szCs w:val="24"/>
        </w:rPr>
        <w:t>Tröskel</w:t>
      </w:r>
      <w:r>
        <w:rPr>
          <w:rFonts w:ascii="Arial" w:hAnsi="Arial" w:cs="Arial"/>
          <w:b/>
          <w:szCs w:val="24"/>
        </w:rPr>
        <w:t>:</w:t>
      </w:r>
      <w:r>
        <w:rPr>
          <w:rFonts w:ascii="Arial" w:hAnsi="Arial" w:cs="Arial"/>
        </w:rPr>
        <w:tab/>
        <w:t>Tröskel av massiv ek samt tröskelutfyllnad i mellan dörrtröskel och hallmatta, ingår.</w:t>
      </w:r>
    </w:p>
    <w:p w14:paraId="3A144252" w14:textId="77777777" w:rsidR="00782F02" w:rsidRDefault="00782F02" w:rsidP="00782F02">
      <w:pPr>
        <w:pStyle w:val="BodyTextIndent"/>
        <w:ind w:left="2608" w:hanging="2608"/>
        <w:rPr>
          <w:rFonts w:ascii="Arial" w:hAnsi="Arial" w:cs="Arial"/>
          <w:b/>
          <w:szCs w:val="24"/>
        </w:rPr>
      </w:pPr>
    </w:p>
    <w:p w14:paraId="3A144253" w14:textId="77777777" w:rsidR="00782F02" w:rsidRDefault="005D4709" w:rsidP="00F64AEC">
      <w:pPr>
        <w:pStyle w:val="BodyTextIndent"/>
        <w:ind w:left="0" w:firstLine="0"/>
        <w:rPr>
          <w:rFonts w:ascii="Arial" w:hAnsi="Arial" w:cs="Arial"/>
        </w:rPr>
      </w:pPr>
      <w:r>
        <w:rPr>
          <w:rFonts w:ascii="Arial" w:hAnsi="Arial" w:cs="Arial"/>
          <w:b/>
          <w:szCs w:val="24"/>
        </w:rPr>
        <w:t>Ha</w:t>
      </w:r>
      <w:r w:rsidR="00782F02" w:rsidRPr="008C48FE">
        <w:rPr>
          <w:rFonts w:ascii="Arial" w:hAnsi="Arial" w:cs="Arial"/>
          <w:b/>
          <w:szCs w:val="24"/>
        </w:rPr>
        <w:t>ndtag</w:t>
      </w:r>
      <w:r w:rsidR="00D10169">
        <w:rPr>
          <w:rFonts w:ascii="Arial" w:hAnsi="Arial" w:cs="Arial"/>
          <w:b/>
          <w:szCs w:val="24"/>
        </w:rPr>
        <w:t>/vred</w:t>
      </w:r>
      <w:r w:rsidR="00782F02" w:rsidRPr="008C48FE">
        <w:rPr>
          <w:rFonts w:ascii="Arial" w:hAnsi="Arial" w:cs="Arial"/>
          <w:b/>
          <w:szCs w:val="24"/>
        </w:rPr>
        <w:t>:</w:t>
      </w:r>
      <w:r w:rsidR="00782F02">
        <w:rPr>
          <w:rFonts w:ascii="Arial" w:hAnsi="Arial" w:cs="Arial"/>
        </w:rPr>
        <w:tab/>
      </w:r>
      <w:r w:rsidR="00454281">
        <w:rPr>
          <w:rFonts w:ascii="Arial" w:hAnsi="Arial" w:cs="Arial"/>
        </w:rPr>
        <w:t>Dorma</w:t>
      </w:r>
      <w:r w:rsidR="00D10169">
        <w:rPr>
          <w:rFonts w:ascii="Arial" w:hAnsi="Arial" w:cs="Arial"/>
        </w:rPr>
        <w:t xml:space="preserve"> 7</w:t>
      </w:r>
      <w:r w:rsidR="00CA3FC3">
        <w:rPr>
          <w:rFonts w:ascii="Arial" w:hAnsi="Arial" w:cs="Arial"/>
        </w:rPr>
        <w:t>20</w:t>
      </w:r>
      <w:r w:rsidR="00F64AEC">
        <w:rPr>
          <w:rFonts w:ascii="Arial" w:hAnsi="Arial" w:cs="Arial"/>
        </w:rPr>
        <w:t>, ingår</w:t>
      </w:r>
      <w:r w:rsidR="00782F02">
        <w:rPr>
          <w:rFonts w:ascii="Arial" w:hAnsi="Arial" w:cs="Arial"/>
        </w:rPr>
        <w:t>.</w:t>
      </w:r>
    </w:p>
    <w:p w14:paraId="3A144254" w14:textId="77777777" w:rsidR="007C3FB0" w:rsidRDefault="007C3FB0" w:rsidP="00F64AEC">
      <w:pPr>
        <w:pStyle w:val="BodyTextIndent"/>
        <w:ind w:left="0" w:firstLine="0"/>
        <w:rPr>
          <w:rFonts w:ascii="Arial" w:hAnsi="Arial" w:cs="Arial"/>
        </w:rPr>
      </w:pPr>
    </w:p>
    <w:p w14:paraId="3A144255" w14:textId="77777777" w:rsidR="00E7549A" w:rsidRDefault="00E7549A" w:rsidP="00F64AEC">
      <w:pPr>
        <w:pStyle w:val="BodyTextIndent"/>
        <w:ind w:left="0" w:firstLine="0"/>
        <w:rPr>
          <w:rFonts w:ascii="Arial" w:hAnsi="Arial" w:cs="Arial"/>
        </w:rPr>
      </w:pPr>
      <w:r w:rsidRPr="00E7549A">
        <w:rPr>
          <w:rFonts w:ascii="Arial" w:hAnsi="Arial" w:cs="Arial"/>
          <w:b/>
          <w:szCs w:val="24"/>
        </w:rPr>
        <w:t>Secor cylinderskydd:</w:t>
      </w:r>
      <w:r>
        <w:rPr>
          <w:rFonts w:ascii="Arial" w:hAnsi="Arial" w:cs="Arial"/>
        </w:rPr>
        <w:tab/>
        <w:t xml:space="preserve">Borrskydd för cylinder, ingår. </w:t>
      </w:r>
    </w:p>
    <w:p w14:paraId="3A144256" w14:textId="77777777" w:rsidR="00782F02" w:rsidRDefault="00782F02" w:rsidP="00782F02">
      <w:pPr>
        <w:pStyle w:val="BodyTextIndent"/>
        <w:ind w:left="0" w:firstLine="0"/>
        <w:rPr>
          <w:rFonts w:ascii="Arial" w:hAnsi="Arial" w:cs="Arial"/>
        </w:rPr>
      </w:pPr>
    </w:p>
    <w:p w14:paraId="3A144257" w14:textId="77777777" w:rsidR="00782F02" w:rsidRDefault="005D4709" w:rsidP="00782F02">
      <w:pPr>
        <w:pStyle w:val="BodyTextIndent"/>
        <w:ind w:left="0" w:firstLine="0"/>
        <w:rPr>
          <w:rFonts w:ascii="Arial" w:hAnsi="Arial" w:cs="Arial"/>
        </w:rPr>
      </w:pPr>
      <w:r>
        <w:rPr>
          <w:rFonts w:ascii="Arial" w:hAnsi="Arial" w:cs="Arial"/>
          <w:b/>
          <w:szCs w:val="24"/>
        </w:rPr>
        <w:t>Tittöga/</w:t>
      </w:r>
      <w:r w:rsidR="00782F02">
        <w:rPr>
          <w:rFonts w:ascii="Arial" w:hAnsi="Arial" w:cs="Arial"/>
          <w:b/>
          <w:szCs w:val="24"/>
        </w:rPr>
        <w:t>R</w:t>
      </w:r>
      <w:r w:rsidR="00782F02" w:rsidRPr="008C48FE">
        <w:rPr>
          <w:rFonts w:ascii="Arial" w:hAnsi="Arial" w:cs="Arial"/>
          <w:b/>
          <w:szCs w:val="24"/>
        </w:rPr>
        <w:t>ingklocka:</w:t>
      </w:r>
      <w:r w:rsidR="00782F02">
        <w:rPr>
          <w:rFonts w:ascii="Arial" w:hAnsi="Arial" w:cs="Arial"/>
        </w:rPr>
        <w:tab/>
      </w:r>
      <w:r>
        <w:rPr>
          <w:rFonts w:ascii="Arial" w:hAnsi="Arial" w:cs="Arial"/>
        </w:rPr>
        <w:t>I</w:t>
      </w:r>
      <w:r w:rsidR="00782F02">
        <w:rPr>
          <w:rFonts w:ascii="Arial" w:hAnsi="Arial" w:cs="Arial"/>
        </w:rPr>
        <w:t>ngår.</w:t>
      </w:r>
    </w:p>
    <w:p w14:paraId="3A144258" w14:textId="77777777" w:rsidR="00782F02" w:rsidRDefault="00782F02" w:rsidP="00782F02">
      <w:pPr>
        <w:pStyle w:val="BodyTextIndent"/>
        <w:ind w:left="0" w:firstLine="0"/>
        <w:rPr>
          <w:rFonts w:ascii="Arial" w:hAnsi="Arial" w:cs="Arial"/>
        </w:rPr>
      </w:pPr>
      <w:r>
        <w:rPr>
          <w:rFonts w:ascii="Arial" w:hAnsi="Arial" w:cs="Arial"/>
        </w:rPr>
        <w:tab/>
      </w:r>
      <w:r>
        <w:rPr>
          <w:rFonts w:ascii="Arial" w:hAnsi="Arial" w:cs="Arial"/>
        </w:rPr>
        <w:tab/>
      </w:r>
    </w:p>
    <w:p w14:paraId="3A144259" w14:textId="77777777" w:rsidR="00782F02" w:rsidRDefault="00782F02" w:rsidP="00782F02">
      <w:pPr>
        <w:ind w:left="2608" w:hanging="2608"/>
        <w:rPr>
          <w:rFonts w:ascii="Arial" w:hAnsi="Arial" w:cs="Arial"/>
        </w:rPr>
      </w:pPr>
      <w:r w:rsidRPr="008C48FE">
        <w:rPr>
          <w:rFonts w:ascii="Arial" w:hAnsi="Arial" w:cs="Arial"/>
          <w:b/>
          <w:szCs w:val="24"/>
        </w:rPr>
        <w:t>Installation:</w:t>
      </w:r>
      <w:r>
        <w:rPr>
          <w:rFonts w:ascii="Arial" w:hAnsi="Arial" w:cs="Arial"/>
        </w:rPr>
        <w:tab/>
      </w:r>
      <w:r w:rsidR="00A241B2">
        <w:rPr>
          <w:rFonts w:ascii="Arial" w:hAnsi="Arial" w:cs="Arial"/>
        </w:rPr>
        <w:t>M</w:t>
      </w:r>
      <w:r>
        <w:rPr>
          <w:rFonts w:ascii="Arial" w:hAnsi="Arial" w:cs="Arial"/>
        </w:rPr>
        <w:t>ontage</w:t>
      </w:r>
      <w:r w:rsidR="000D0559">
        <w:rPr>
          <w:rFonts w:ascii="Arial" w:hAnsi="Arial" w:cs="Arial"/>
        </w:rPr>
        <w:t xml:space="preserve">, </w:t>
      </w:r>
      <w:r>
        <w:rPr>
          <w:rFonts w:ascii="Arial" w:hAnsi="Arial" w:cs="Arial"/>
        </w:rPr>
        <w:t>material,</w:t>
      </w:r>
      <w:r w:rsidR="000D0559">
        <w:rPr>
          <w:rFonts w:ascii="Arial" w:hAnsi="Arial" w:cs="Arial"/>
        </w:rPr>
        <w:t xml:space="preserve"> samt bortforsling av avfall</w:t>
      </w:r>
      <w:r>
        <w:rPr>
          <w:rFonts w:ascii="Arial" w:hAnsi="Arial" w:cs="Arial"/>
        </w:rPr>
        <w:t xml:space="preserve"> ingår.</w:t>
      </w:r>
    </w:p>
    <w:p w14:paraId="3A14425A" w14:textId="77777777" w:rsidR="00EC309A" w:rsidRDefault="00EC309A" w:rsidP="00782F02">
      <w:pPr>
        <w:ind w:left="2608" w:hanging="2608"/>
        <w:rPr>
          <w:rFonts w:ascii="Arial" w:hAnsi="Arial" w:cs="Arial"/>
        </w:rPr>
      </w:pPr>
    </w:p>
    <w:p w14:paraId="3A14425B" w14:textId="77777777" w:rsidR="00DB42FB" w:rsidRDefault="00DB42FB" w:rsidP="00782F02">
      <w:pPr>
        <w:ind w:left="2608" w:hanging="2608"/>
        <w:rPr>
          <w:rFonts w:ascii="Arial" w:hAnsi="Arial" w:cs="Arial"/>
          <w:lang w:val="en-US"/>
        </w:rPr>
      </w:pPr>
      <w:r w:rsidRPr="00FB4857">
        <w:rPr>
          <w:rFonts w:ascii="Arial" w:hAnsi="Arial" w:cs="Arial"/>
          <w:b/>
          <w:lang w:val="en-US"/>
        </w:rPr>
        <w:t>Grund</w:t>
      </w:r>
      <w:r w:rsidR="004375E5" w:rsidRPr="00FB4857">
        <w:rPr>
          <w:rFonts w:ascii="Arial" w:hAnsi="Arial" w:cs="Arial"/>
          <w:b/>
          <w:lang w:val="en-US"/>
        </w:rPr>
        <w:t>p</w:t>
      </w:r>
      <w:r w:rsidR="00782F02" w:rsidRPr="00FB4857">
        <w:rPr>
          <w:rFonts w:ascii="Arial" w:hAnsi="Arial" w:cs="Arial"/>
          <w:b/>
          <w:lang w:val="en-US"/>
        </w:rPr>
        <w:t>ris:</w:t>
      </w:r>
      <w:r w:rsidR="00782F02" w:rsidRPr="00FB4857">
        <w:rPr>
          <w:rFonts w:ascii="Arial" w:hAnsi="Arial" w:cs="Arial"/>
          <w:b/>
          <w:lang w:val="en-US"/>
        </w:rPr>
        <w:tab/>
      </w:r>
      <w:r w:rsidR="00782F02" w:rsidRPr="00FB4857">
        <w:rPr>
          <w:rFonts w:ascii="Arial" w:hAnsi="Arial" w:cs="Arial"/>
          <w:lang w:val="en-US"/>
        </w:rPr>
        <w:t xml:space="preserve">1 </w:t>
      </w:r>
      <w:r w:rsidR="00D3703C" w:rsidRPr="00FB4857">
        <w:rPr>
          <w:rFonts w:ascii="Arial" w:hAnsi="Arial" w:cs="Arial"/>
          <w:lang w:val="en-US"/>
        </w:rPr>
        <w:t>St.</w:t>
      </w:r>
      <w:r w:rsidR="00782F02" w:rsidRPr="00FB4857">
        <w:rPr>
          <w:rFonts w:ascii="Arial" w:hAnsi="Arial" w:cs="Arial"/>
          <w:lang w:val="en-US"/>
        </w:rPr>
        <w:t xml:space="preserve"> </w:t>
      </w:r>
      <w:proofErr w:type="spellStart"/>
      <w:r w:rsidR="00782F02" w:rsidRPr="00FB4857">
        <w:rPr>
          <w:rFonts w:ascii="Arial" w:hAnsi="Arial" w:cs="Arial"/>
          <w:lang w:val="en-US"/>
        </w:rPr>
        <w:t>Daloc</w:t>
      </w:r>
      <w:proofErr w:type="spellEnd"/>
      <w:r w:rsidR="00782F02" w:rsidRPr="00FB4857">
        <w:rPr>
          <w:rFonts w:ascii="Arial" w:hAnsi="Arial" w:cs="Arial"/>
          <w:lang w:val="en-US"/>
        </w:rPr>
        <w:t xml:space="preserve"> S43 1</w:t>
      </w:r>
      <w:r w:rsidR="0065200B">
        <w:rPr>
          <w:rFonts w:ascii="Arial" w:hAnsi="Arial" w:cs="Arial"/>
          <w:lang w:val="en-US"/>
        </w:rPr>
        <w:t>3</w:t>
      </w:r>
      <w:r w:rsidR="00E103A1" w:rsidRPr="00FB4857">
        <w:rPr>
          <w:rFonts w:ascii="Arial" w:hAnsi="Arial" w:cs="Arial"/>
          <w:lang w:val="en-US"/>
        </w:rPr>
        <w:t xml:space="preserve"> </w:t>
      </w:r>
      <w:r w:rsidR="0065200B">
        <w:rPr>
          <w:rFonts w:ascii="Arial" w:hAnsi="Arial" w:cs="Arial"/>
          <w:lang w:val="en-US"/>
        </w:rPr>
        <w:t>5</w:t>
      </w:r>
      <w:r w:rsidR="00981DAD" w:rsidRPr="00FB4857">
        <w:rPr>
          <w:rFonts w:ascii="Arial" w:hAnsi="Arial" w:cs="Arial"/>
          <w:lang w:val="en-US"/>
        </w:rPr>
        <w:t>00</w:t>
      </w:r>
      <w:r w:rsidR="00782F02" w:rsidRPr="00FB4857">
        <w:rPr>
          <w:rFonts w:ascii="Arial" w:hAnsi="Arial" w:cs="Arial"/>
          <w:lang w:val="en-US"/>
        </w:rPr>
        <w:t xml:space="preserve"> </w:t>
      </w:r>
      <w:proofErr w:type="spellStart"/>
      <w:r w:rsidR="00782F02" w:rsidRPr="00FB4857">
        <w:rPr>
          <w:rFonts w:ascii="Arial" w:hAnsi="Arial" w:cs="Arial"/>
          <w:lang w:val="en-US"/>
        </w:rPr>
        <w:t>sek</w:t>
      </w:r>
      <w:proofErr w:type="spellEnd"/>
      <w:r w:rsidR="007E50E5" w:rsidRPr="00FB4857">
        <w:rPr>
          <w:rFonts w:ascii="Arial" w:hAnsi="Arial" w:cs="Arial"/>
          <w:lang w:val="en-US"/>
        </w:rPr>
        <w:t>.</w:t>
      </w:r>
      <w:r w:rsidR="001F6E26" w:rsidRPr="00FB4857">
        <w:rPr>
          <w:rFonts w:ascii="Arial" w:hAnsi="Arial" w:cs="Arial"/>
          <w:lang w:val="en-US"/>
        </w:rPr>
        <w:t xml:space="preserve"> </w:t>
      </w:r>
      <w:r w:rsidR="00782F02" w:rsidRPr="00FB4857">
        <w:rPr>
          <w:rFonts w:ascii="Arial" w:hAnsi="Arial" w:cs="Arial"/>
          <w:lang w:val="en-US"/>
        </w:rPr>
        <w:t>inkl.</w:t>
      </w:r>
      <w:r w:rsidR="001F6E26" w:rsidRPr="00FB4857">
        <w:rPr>
          <w:rFonts w:ascii="Arial" w:hAnsi="Arial" w:cs="Arial"/>
          <w:lang w:val="en-US"/>
        </w:rPr>
        <w:t xml:space="preserve"> </w:t>
      </w:r>
      <w:r w:rsidR="000D0559" w:rsidRPr="00FB4857">
        <w:rPr>
          <w:rFonts w:ascii="Arial" w:hAnsi="Arial" w:cs="Arial"/>
          <w:lang w:val="en-US"/>
        </w:rPr>
        <w:t>m</w:t>
      </w:r>
      <w:r w:rsidR="00782F02" w:rsidRPr="00FB4857">
        <w:rPr>
          <w:rFonts w:ascii="Arial" w:hAnsi="Arial" w:cs="Arial"/>
          <w:lang w:val="en-US"/>
        </w:rPr>
        <w:t>oms.</w:t>
      </w:r>
    </w:p>
    <w:p w14:paraId="3A14425C" w14:textId="77777777" w:rsidR="003909F1" w:rsidRPr="003909F1" w:rsidRDefault="003909F1" w:rsidP="00782F02">
      <w:pPr>
        <w:ind w:left="2608" w:hanging="2608"/>
        <w:rPr>
          <w:rFonts w:ascii="Arial" w:hAnsi="Arial" w:cs="Arial"/>
          <w:lang w:val="en-US"/>
        </w:rPr>
      </w:pPr>
      <w:r>
        <w:rPr>
          <w:rFonts w:ascii="Arial" w:hAnsi="Arial" w:cs="Arial"/>
          <w:b/>
          <w:lang w:val="en-US"/>
        </w:rPr>
        <w:tab/>
      </w:r>
    </w:p>
    <w:p w14:paraId="3A14425D" w14:textId="77777777" w:rsidR="005A4EE6" w:rsidRDefault="00A513FC" w:rsidP="0065200B">
      <w:pPr>
        <w:ind w:left="2608" w:hanging="2608"/>
        <w:rPr>
          <w:rFonts w:ascii="Arial" w:hAnsi="Arial" w:cs="Arial"/>
        </w:rPr>
      </w:pPr>
      <w:r>
        <w:rPr>
          <w:rFonts w:ascii="Arial" w:hAnsi="Arial" w:cs="Arial"/>
          <w:b/>
        </w:rPr>
        <w:t>Tillkommer</w:t>
      </w:r>
      <w:r w:rsidRPr="00A513FC">
        <w:rPr>
          <w:rFonts w:ascii="Arial" w:hAnsi="Arial" w:cs="Arial"/>
          <w:b/>
        </w:rPr>
        <w:tab/>
      </w:r>
      <w:r w:rsidR="005A4EE6">
        <w:rPr>
          <w:rFonts w:ascii="Arial" w:hAnsi="Arial" w:cs="Arial"/>
        </w:rPr>
        <w:t>Frakt 500 sek. inkl. moms.</w:t>
      </w:r>
    </w:p>
    <w:p w14:paraId="3A14425E" w14:textId="77777777" w:rsidR="00000376" w:rsidRDefault="00000376" w:rsidP="0065200B">
      <w:pPr>
        <w:ind w:left="2608" w:hanging="2608"/>
        <w:rPr>
          <w:rFonts w:ascii="Arial" w:hAnsi="Arial" w:cs="Arial"/>
        </w:rPr>
      </w:pPr>
    </w:p>
    <w:p w14:paraId="3A14425F" w14:textId="77777777" w:rsidR="00000376" w:rsidRDefault="00000376" w:rsidP="00000376">
      <w:pPr>
        <w:ind w:left="2608" w:hanging="2608"/>
        <w:rPr>
          <w:rFonts w:ascii="Arial" w:hAnsi="Arial" w:cs="Arial"/>
        </w:rPr>
      </w:pPr>
      <w:r w:rsidRPr="00000376">
        <w:rPr>
          <w:rFonts w:ascii="Arial" w:hAnsi="Arial" w:cs="Arial"/>
          <w:b/>
        </w:rPr>
        <w:t>Nycklar:</w:t>
      </w:r>
      <w:r>
        <w:rPr>
          <w:rFonts w:ascii="Arial" w:hAnsi="Arial" w:cs="Arial"/>
        </w:rPr>
        <w:tab/>
        <w:t>Tillval av ny låscylinder inkluderar 4 nycklar. Vid beställning av 5 nycklar tillkommer 150 sek. inkl. moms.</w:t>
      </w:r>
    </w:p>
    <w:p w14:paraId="3A144260" w14:textId="77777777" w:rsidR="00DB42FB" w:rsidRPr="00A241B2" w:rsidRDefault="00DB42FB" w:rsidP="00782F02">
      <w:pPr>
        <w:ind w:left="2608" w:hanging="2608"/>
        <w:rPr>
          <w:rFonts w:ascii="Arial" w:hAnsi="Arial" w:cs="Arial"/>
        </w:rPr>
      </w:pPr>
    </w:p>
    <w:p w14:paraId="3A144261" w14:textId="2596B6C2" w:rsidR="00152618" w:rsidRDefault="00992EF1" w:rsidP="007C3FB0">
      <w:pPr>
        <w:ind w:left="2608" w:hanging="2608"/>
        <w:rPr>
          <w:rFonts w:ascii="Arial" w:hAnsi="Arial" w:cs="Arial"/>
        </w:rPr>
      </w:pPr>
      <w:r w:rsidRPr="00992EF1">
        <w:rPr>
          <w:rFonts w:ascii="Arial" w:hAnsi="Arial" w:cs="Arial"/>
          <w:b/>
        </w:rPr>
        <w:t>Tillval</w:t>
      </w:r>
      <w:r>
        <w:rPr>
          <w:rFonts w:ascii="Arial" w:hAnsi="Arial" w:cs="Arial"/>
          <w:b/>
        </w:rPr>
        <w:t>:</w:t>
      </w:r>
      <w:r>
        <w:rPr>
          <w:rFonts w:ascii="Arial" w:hAnsi="Arial" w:cs="Arial"/>
          <w:b/>
        </w:rPr>
        <w:tab/>
      </w:r>
      <w:r w:rsidR="00152618" w:rsidRPr="00152618">
        <w:rPr>
          <w:rFonts w:ascii="Arial" w:hAnsi="Arial" w:cs="Arial"/>
        </w:rPr>
        <w:t xml:space="preserve">Digital tittöga e-eye, </w:t>
      </w:r>
      <w:r w:rsidR="005A4EE6">
        <w:rPr>
          <w:rFonts w:ascii="Arial" w:hAnsi="Arial" w:cs="Arial"/>
        </w:rPr>
        <w:tab/>
      </w:r>
      <w:r w:rsidR="005A4EE6">
        <w:rPr>
          <w:rFonts w:ascii="Arial" w:hAnsi="Arial" w:cs="Arial"/>
        </w:rPr>
        <w:tab/>
      </w:r>
      <w:r w:rsidR="00152618" w:rsidRPr="00152618">
        <w:rPr>
          <w:rFonts w:ascii="Arial" w:hAnsi="Arial" w:cs="Arial"/>
        </w:rPr>
        <w:t xml:space="preserve">1 </w:t>
      </w:r>
      <w:r w:rsidR="007A6CF9">
        <w:rPr>
          <w:rFonts w:ascii="Arial" w:hAnsi="Arial" w:cs="Arial"/>
        </w:rPr>
        <w:t>2</w:t>
      </w:r>
      <w:r w:rsidR="00152618" w:rsidRPr="00152618">
        <w:rPr>
          <w:rFonts w:ascii="Arial" w:hAnsi="Arial" w:cs="Arial"/>
        </w:rPr>
        <w:t xml:space="preserve">50 sek. inkl. moms.  </w:t>
      </w:r>
    </w:p>
    <w:p w14:paraId="3A144262" w14:textId="77777777" w:rsidR="00152618" w:rsidRDefault="00152618" w:rsidP="00152618">
      <w:pPr>
        <w:ind w:left="2608"/>
        <w:rPr>
          <w:rFonts w:ascii="Arial" w:hAnsi="Arial" w:cs="Arial"/>
        </w:rPr>
      </w:pPr>
      <w:r w:rsidRPr="00152618">
        <w:rPr>
          <w:rFonts w:ascii="Arial" w:hAnsi="Arial" w:cs="Arial"/>
        </w:rPr>
        <w:t xml:space="preserve">Extra ljudsänkning 43 db, </w:t>
      </w:r>
      <w:r>
        <w:rPr>
          <w:rFonts w:ascii="Arial" w:hAnsi="Arial" w:cs="Arial"/>
        </w:rPr>
        <w:tab/>
      </w:r>
      <w:r w:rsidRPr="00152618">
        <w:rPr>
          <w:rFonts w:ascii="Arial" w:hAnsi="Arial" w:cs="Arial"/>
        </w:rPr>
        <w:t xml:space="preserve">1 </w:t>
      </w:r>
      <w:r w:rsidR="003909F1">
        <w:rPr>
          <w:rFonts w:ascii="Arial" w:hAnsi="Arial" w:cs="Arial"/>
        </w:rPr>
        <w:t>8</w:t>
      </w:r>
      <w:r w:rsidRPr="00152618">
        <w:rPr>
          <w:rFonts w:ascii="Arial" w:hAnsi="Arial" w:cs="Arial"/>
        </w:rPr>
        <w:t xml:space="preserve">00 sek. inkl. moms.  </w:t>
      </w:r>
    </w:p>
    <w:p w14:paraId="3A144263" w14:textId="10F8A1EC" w:rsidR="00152618" w:rsidRDefault="00152618" w:rsidP="00152618">
      <w:pPr>
        <w:ind w:left="2608"/>
        <w:rPr>
          <w:rFonts w:ascii="Arial" w:hAnsi="Arial" w:cs="Arial"/>
        </w:rPr>
      </w:pPr>
      <w:r w:rsidRPr="00152618">
        <w:rPr>
          <w:rFonts w:ascii="Arial" w:hAnsi="Arial" w:cs="Arial"/>
        </w:rPr>
        <w:t>Vit insida dörrblad</w:t>
      </w:r>
      <w:r>
        <w:rPr>
          <w:rFonts w:ascii="Arial" w:hAnsi="Arial" w:cs="Arial"/>
        </w:rPr>
        <w:tab/>
      </w:r>
      <w:r>
        <w:rPr>
          <w:rFonts w:ascii="Arial" w:hAnsi="Arial" w:cs="Arial"/>
        </w:rPr>
        <w:tab/>
      </w:r>
      <w:r w:rsidR="00A513FC">
        <w:rPr>
          <w:rFonts w:ascii="Arial" w:hAnsi="Arial" w:cs="Arial"/>
        </w:rPr>
        <w:t xml:space="preserve">   </w:t>
      </w:r>
      <w:r w:rsidR="007A6CF9">
        <w:rPr>
          <w:rFonts w:ascii="Arial" w:hAnsi="Arial" w:cs="Arial"/>
        </w:rPr>
        <w:t>250</w:t>
      </w:r>
      <w:r w:rsidRPr="00152618">
        <w:rPr>
          <w:rFonts w:ascii="Arial" w:hAnsi="Arial" w:cs="Arial"/>
        </w:rPr>
        <w:t xml:space="preserve"> sek. inkl. moms.</w:t>
      </w:r>
    </w:p>
    <w:p w14:paraId="3A144264" w14:textId="77777777" w:rsidR="00152618" w:rsidRDefault="005D4709" w:rsidP="00152618">
      <w:pPr>
        <w:ind w:left="2608"/>
        <w:rPr>
          <w:rFonts w:ascii="Arial" w:hAnsi="Arial" w:cs="Arial"/>
        </w:rPr>
      </w:pPr>
      <w:r>
        <w:rPr>
          <w:rFonts w:ascii="Arial" w:hAnsi="Arial" w:cs="Arial"/>
        </w:rPr>
        <w:t>Låsbar brevlåda</w:t>
      </w:r>
      <w:r w:rsidR="0065200B">
        <w:rPr>
          <w:rFonts w:ascii="Arial" w:hAnsi="Arial" w:cs="Arial"/>
        </w:rPr>
        <w:tab/>
      </w:r>
      <w:r w:rsidR="00152618">
        <w:rPr>
          <w:rFonts w:ascii="Arial" w:hAnsi="Arial" w:cs="Arial"/>
        </w:rPr>
        <w:tab/>
      </w:r>
      <w:r w:rsidR="00A513FC">
        <w:rPr>
          <w:rFonts w:ascii="Arial" w:hAnsi="Arial" w:cs="Arial"/>
        </w:rPr>
        <w:t xml:space="preserve">   </w:t>
      </w:r>
      <w:r>
        <w:rPr>
          <w:rFonts w:ascii="Arial" w:hAnsi="Arial" w:cs="Arial"/>
        </w:rPr>
        <w:t>8</w:t>
      </w:r>
      <w:r w:rsidR="00152618" w:rsidRPr="00152618">
        <w:rPr>
          <w:rFonts w:ascii="Arial" w:hAnsi="Arial" w:cs="Arial"/>
        </w:rPr>
        <w:t xml:space="preserve">50 sek. inkl. moms.  </w:t>
      </w:r>
    </w:p>
    <w:p w14:paraId="3A144265" w14:textId="77777777" w:rsidR="00152618" w:rsidRDefault="00152618" w:rsidP="00152618">
      <w:pPr>
        <w:ind w:left="2608"/>
        <w:rPr>
          <w:rFonts w:ascii="Arial" w:hAnsi="Arial" w:cs="Arial"/>
        </w:rPr>
      </w:pPr>
      <w:r w:rsidRPr="00152618">
        <w:rPr>
          <w:rFonts w:ascii="Arial" w:hAnsi="Arial" w:cs="Arial"/>
        </w:rPr>
        <w:t>FAS 90001</w:t>
      </w:r>
      <w:r>
        <w:rPr>
          <w:rFonts w:ascii="Arial" w:hAnsi="Arial" w:cs="Arial"/>
        </w:rPr>
        <w:tab/>
      </w:r>
      <w:r>
        <w:rPr>
          <w:rFonts w:ascii="Arial" w:hAnsi="Arial" w:cs="Arial"/>
        </w:rPr>
        <w:tab/>
      </w:r>
      <w:r>
        <w:rPr>
          <w:rFonts w:ascii="Arial" w:hAnsi="Arial" w:cs="Arial"/>
        </w:rPr>
        <w:tab/>
      </w:r>
      <w:r w:rsidR="00A513FC">
        <w:rPr>
          <w:rFonts w:ascii="Arial" w:hAnsi="Arial" w:cs="Arial"/>
        </w:rPr>
        <w:t xml:space="preserve">   </w:t>
      </w:r>
      <w:r w:rsidR="005A4EE6">
        <w:rPr>
          <w:rFonts w:ascii="Arial" w:hAnsi="Arial" w:cs="Arial"/>
        </w:rPr>
        <w:t>9</w:t>
      </w:r>
      <w:r w:rsidRPr="00152618">
        <w:rPr>
          <w:rFonts w:ascii="Arial" w:hAnsi="Arial" w:cs="Arial"/>
        </w:rPr>
        <w:t xml:space="preserve">50 sek. inkl. moms.  </w:t>
      </w:r>
    </w:p>
    <w:p w14:paraId="3A144266" w14:textId="77777777" w:rsidR="00DB42FB" w:rsidRDefault="00992EF1" w:rsidP="001E38B4">
      <w:pPr>
        <w:rPr>
          <w:rFonts w:ascii="Arial" w:hAnsi="Arial" w:cs="Arial"/>
        </w:rPr>
      </w:pPr>
      <w:r>
        <w:rPr>
          <w:rFonts w:ascii="Arial" w:hAnsi="Arial" w:cs="Arial"/>
        </w:rPr>
        <w:tab/>
      </w:r>
      <w:r>
        <w:rPr>
          <w:rFonts w:ascii="Arial" w:hAnsi="Arial" w:cs="Arial"/>
        </w:rPr>
        <w:tab/>
      </w:r>
      <w:r w:rsidR="005D4709">
        <w:rPr>
          <w:rFonts w:ascii="Arial" w:hAnsi="Arial" w:cs="Arial"/>
        </w:rPr>
        <w:t>Dörrspärr</w:t>
      </w:r>
      <w:r w:rsidR="005D4709">
        <w:rPr>
          <w:rFonts w:ascii="Arial" w:hAnsi="Arial" w:cs="Arial"/>
        </w:rPr>
        <w:tab/>
      </w:r>
      <w:r w:rsidR="005D4709">
        <w:rPr>
          <w:rFonts w:ascii="Arial" w:hAnsi="Arial" w:cs="Arial"/>
        </w:rPr>
        <w:tab/>
      </w:r>
      <w:r w:rsidR="005D4709">
        <w:rPr>
          <w:rFonts w:ascii="Arial" w:hAnsi="Arial" w:cs="Arial"/>
        </w:rPr>
        <w:tab/>
        <w:t xml:space="preserve">   750 sek. inkl. moms.</w:t>
      </w:r>
    </w:p>
    <w:p w14:paraId="3A144267" w14:textId="21A2A295" w:rsidR="005D4709" w:rsidRDefault="005D4709" w:rsidP="001E38B4">
      <w:pPr>
        <w:rPr>
          <w:rFonts w:ascii="Arial" w:hAnsi="Arial" w:cs="Arial"/>
        </w:rPr>
      </w:pPr>
      <w:r>
        <w:rPr>
          <w:rFonts w:ascii="Arial" w:hAnsi="Arial" w:cs="Arial"/>
        </w:rPr>
        <w:tab/>
      </w:r>
      <w:r>
        <w:rPr>
          <w:rFonts w:ascii="Arial" w:hAnsi="Arial" w:cs="Arial"/>
        </w:rPr>
        <w:tab/>
      </w:r>
      <w:r w:rsidR="0065200B">
        <w:rPr>
          <w:rFonts w:ascii="Arial" w:hAnsi="Arial" w:cs="Arial"/>
        </w:rPr>
        <w:t>L</w:t>
      </w:r>
      <w:r>
        <w:rPr>
          <w:rFonts w:ascii="Arial" w:hAnsi="Arial" w:cs="Arial"/>
        </w:rPr>
        <w:t>åscylinder ej kopieringsskydd</w:t>
      </w:r>
      <w:r>
        <w:rPr>
          <w:rFonts w:ascii="Arial" w:hAnsi="Arial" w:cs="Arial"/>
        </w:rPr>
        <w:tab/>
        <w:t xml:space="preserve">   </w:t>
      </w:r>
      <w:r w:rsidR="007A6CF9">
        <w:rPr>
          <w:rFonts w:ascii="Arial" w:hAnsi="Arial" w:cs="Arial"/>
        </w:rPr>
        <w:t>2</w:t>
      </w:r>
      <w:r>
        <w:rPr>
          <w:rFonts w:ascii="Arial" w:hAnsi="Arial" w:cs="Arial"/>
        </w:rPr>
        <w:t>50 sek. inkl. moms.</w:t>
      </w:r>
    </w:p>
    <w:p w14:paraId="3A144268" w14:textId="0A182092" w:rsidR="005D4709" w:rsidRDefault="005D4709" w:rsidP="001E38B4">
      <w:pPr>
        <w:rPr>
          <w:rFonts w:ascii="Arial" w:hAnsi="Arial" w:cs="Arial"/>
        </w:rPr>
      </w:pPr>
      <w:r>
        <w:rPr>
          <w:rFonts w:ascii="Arial" w:hAnsi="Arial" w:cs="Arial"/>
        </w:rPr>
        <w:tab/>
      </w:r>
      <w:r>
        <w:rPr>
          <w:rFonts w:ascii="Arial" w:hAnsi="Arial" w:cs="Arial"/>
        </w:rPr>
        <w:tab/>
        <w:t>Låscylinder kopieringsskydd</w:t>
      </w:r>
      <w:r>
        <w:rPr>
          <w:rFonts w:ascii="Arial" w:hAnsi="Arial" w:cs="Arial"/>
        </w:rPr>
        <w:tab/>
      </w:r>
      <w:r w:rsidR="007A6CF9">
        <w:rPr>
          <w:rFonts w:ascii="Arial" w:hAnsi="Arial" w:cs="Arial"/>
        </w:rPr>
        <w:t xml:space="preserve">   7</w:t>
      </w:r>
      <w:r>
        <w:rPr>
          <w:rFonts w:ascii="Arial" w:hAnsi="Arial" w:cs="Arial"/>
        </w:rPr>
        <w:t>50 sek. inkl. moms.</w:t>
      </w:r>
    </w:p>
    <w:p w14:paraId="3A144269" w14:textId="6692D45B" w:rsidR="005D4709" w:rsidRDefault="005D4709" w:rsidP="001E38B4">
      <w:pPr>
        <w:rPr>
          <w:rFonts w:ascii="Arial" w:hAnsi="Arial" w:cs="Arial"/>
        </w:rPr>
      </w:pPr>
      <w:r>
        <w:rPr>
          <w:rFonts w:ascii="Arial" w:hAnsi="Arial" w:cs="Arial"/>
        </w:rPr>
        <w:tab/>
      </w:r>
      <w:r>
        <w:rPr>
          <w:rFonts w:ascii="Arial" w:hAnsi="Arial" w:cs="Arial"/>
        </w:rPr>
        <w:tab/>
      </w:r>
    </w:p>
    <w:p w14:paraId="3A14426A" w14:textId="77777777" w:rsidR="005D4709" w:rsidRDefault="005D4709" w:rsidP="001E38B4">
      <w:pPr>
        <w:rPr>
          <w:rFonts w:ascii="Arial" w:hAnsi="Arial" w:cs="Arial"/>
        </w:rPr>
      </w:pPr>
    </w:p>
    <w:p w14:paraId="3A14426B" w14:textId="77777777" w:rsidR="005D4709" w:rsidRDefault="005D4709" w:rsidP="001E38B4">
      <w:pPr>
        <w:rPr>
          <w:rFonts w:ascii="Arial" w:hAnsi="Arial" w:cs="Arial"/>
        </w:rPr>
      </w:pPr>
    </w:p>
    <w:p w14:paraId="3A14426C" w14:textId="77777777" w:rsidR="005D4709" w:rsidRDefault="005D4709" w:rsidP="001E38B4">
      <w:pPr>
        <w:rPr>
          <w:rFonts w:ascii="Arial" w:hAnsi="Arial" w:cs="Arial"/>
        </w:rPr>
      </w:pPr>
    </w:p>
    <w:p w14:paraId="3A14426D" w14:textId="77777777" w:rsidR="00E00699" w:rsidRDefault="00E00699" w:rsidP="005D4709">
      <w:pPr>
        <w:rPr>
          <w:rFonts w:ascii="Arial" w:hAnsi="Arial" w:cs="Arial"/>
          <w:b/>
          <w:sz w:val="28"/>
          <w:szCs w:val="28"/>
        </w:rPr>
      </w:pPr>
    </w:p>
    <w:p w14:paraId="3A14426E" w14:textId="77777777" w:rsidR="0065200B" w:rsidRDefault="0065200B" w:rsidP="005D4709">
      <w:pPr>
        <w:rPr>
          <w:rFonts w:ascii="Arial" w:hAnsi="Arial" w:cs="Arial"/>
          <w:b/>
          <w:sz w:val="28"/>
          <w:szCs w:val="28"/>
        </w:rPr>
      </w:pPr>
    </w:p>
    <w:p w14:paraId="3A14426F" w14:textId="77777777" w:rsidR="0065200B" w:rsidRPr="00CA3FC3" w:rsidRDefault="0065200B" w:rsidP="0065200B">
      <w:pPr>
        <w:rPr>
          <w:rFonts w:ascii="Arial" w:hAnsi="Arial" w:cs="Arial"/>
          <w:sz w:val="28"/>
          <w:szCs w:val="28"/>
        </w:rPr>
      </w:pPr>
      <w:r>
        <w:rPr>
          <w:rFonts w:ascii="Arial" w:hAnsi="Arial" w:cs="Arial"/>
          <w:b/>
          <w:sz w:val="28"/>
          <w:szCs w:val="28"/>
        </w:rPr>
        <w:t>B</w:t>
      </w:r>
      <w:r w:rsidRPr="007004E4">
        <w:rPr>
          <w:rFonts w:ascii="Arial" w:hAnsi="Arial" w:cs="Arial"/>
          <w:b/>
          <w:sz w:val="28"/>
          <w:szCs w:val="28"/>
        </w:rPr>
        <w:tab/>
      </w:r>
      <w:r>
        <w:rPr>
          <w:rFonts w:ascii="Arial" w:hAnsi="Arial" w:cs="Arial"/>
          <w:b/>
          <w:sz w:val="28"/>
          <w:szCs w:val="28"/>
        </w:rPr>
        <w:tab/>
      </w:r>
      <w:proofErr w:type="spellStart"/>
      <w:r w:rsidRPr="007004E4">
        <w:rPr>
          <w:rFonts w:ascii="Arial" w:hAnsi="Arial" w:cs="Arial"/>
          <w:b/>
          <w:sz w:val="28"/>
          <w:szCs w:val="28"/>
        </w:rPr>
        <w:t>Daloc</w:t>
      </w:r>
      <w:proofErr w:type="spellEnd"/>
      <w:r w:rsidRPr="007004E4">
        <w:rPr>
          <w:rFonts w:ascii="Arial" w:hAnsi="Arial" w:cs="Arial"/>
          <w:b/>
          <w:sz w:val="28"/>
          <w:szCs w:val="28"/>
        </w:rPr>
        <w:t xml:space="preserve"> </w:t>
      </w:r>
      <w:r>
        <w:rPr>
          <w:rFonts w:ascii="Arial" w:hAnsi="Arial" w:cs="Arial"/>
          <w:b/>
          <w:sz w:val="28"/>
          <w:szCs w:val="28"/>
        </w:rPr>
        <w:t>Y</w:t>
      </w:r>
      <w:r w:rsidRPr="007004E4">
        <w:rPr>
          <w:rFonts w:ascii="Arial" w:hAnsi="Arial" w:cs="Arial"/>
          <w:b/>
          <w:sz w:val="28"/>
          <w:szCs w:val="28"/>
        </w:rPr>
        <w:t>43</w:t>
      </w:r>
      <w:r>
        <w:rPr>
          <w:rFonts w:ascii="Arial" w:hAnsi="Arial" w:cs="Arial"/>
          <w:b/>
          <w:sz w:val="28"/>
          <w:szCs w:val="28"/>
        </w:rPr>
        <w:t xml:space="preserve"> utomhus dörr</w:t>
      </w:r>
      <w:r>
        <w:rPr>
          <w:rFonts w:ascii="Arial" w:hAnsi="Arial" w:cs="Arial"/>
          <w:b/>
          <w:sz w:val="28"/>
          <w:szCs w:val="28"/>
        </w:rPr>
        <w:tab/>
      </w:r>
      <w:r>
        <w:rPr>
          <w:rFonts w:ascii="Arial" w:hAnsi="Arial" w:cs="Arial"/>
          <w:b/>
          <w:sz w:val="28"/>
          <w:szCs w:val="28"/>
        </w:rPr>
        <w:tab/>
      </w:r>
      <w:r w:rsidRPr="00CA3FC3">
        <w:rPr>
          <w:rFonts w:ascii="Arial" w:hAnsi="Arial" w:cs="Arial"/>
          <w:sz w:val="28"/>
          <w:szCs w:val="28"/>
        </w:rPr>
        <w:t>Ramavtal nr.275</w:t>
      </w:r>
    </w:p>
    <w:p w14:paraId="3A144270" w14:textId="77777777" w:rsidR="0065200B" w:rsidRPr="007004E4" w:rsidRDefault="0065200B" w:rsidP="0065200B">
      <w:pPr>
        <w:rPr>
          <w:rFonts w:ascii="Arial" w:hAnsi="Arial" w:cs="Arial"/>
        </w:rPr>
      </w:pPr>
      <w:r w:rsidRPr="007004E4">
        <w:rPr>
          <w:rFonts w:ascii="Arial" w:hAnsi="Arial" w:cs="Arial"/>
          <w:b/>
          <w:sz w:val="28"/>
          <w:szCs w:val="28"/>
        </w:rPr>
        <w:tab/>
      </w:r>
      <w:r w:rsidRPr="007004E4">
        <w:rPr>
          <w:rFonts w:ascii="Arial" w:hAnsi="Arial" w:cs="Arial"/>
          <w:b/>
          <w:sz w:val="28"/>
          <w:szCs w:val="28"/>
        </w:rPr>
        <w:tab/>
      </w:r>
      <w:r w:rsidRPr="007004E4">
        <w:rPr>
          <w:rFonts w:ascii="Arial" w:hAnsi="Arial" w:cs="Arial"/>
          <w:b/>
          <w:sz w:val="28"/>
          <w:szCs w:val="28"/>
        </w:rPr>
        <w:tab/>
      </w:r>
      <w:r w:rsidRPr="007004E4">
        <w:rPr>
          <w:rFonts w:ascii="Arial" w:hAnsi="Arial" w:cs="Arial"/>
          <w:b/>
          <w:sz w:val="28"/>
          <w:szCs w:val="28"/>
        </w:rPr>
        <w:tab/>
      </w:r>
    </w:p>
    <w:p w14:paraId="3A144271" w14:textId="77777777" w:rsidR="0065200B" w:rsidRPr="0070460B" w:rsidRDefault="0065200B" w:rsidP="0065200B">
      <w:pPr>
        <w:ind w:left="2608" w:hanging="2608"/>
        <w:rPr>
          <w:rFonts w:ascii="Arial" w:hAnsi="Arial" w:cs="Arial"/>
          <w:szCs w:val="24"/>
        </w:rPr>
      </w:pPr>
      <w:r>
        <w:rPr>
          <w:rFonts w:ascii="Arial" w:hAnsi="Arial" w:cs="Arial"/>
          <w:b/>
          <w:szCs w:val="24"/>
        </w:rPr>
        <w:t>Dörr</w:t>
      </w:r>
      <w:r w:rsidRPr="0070460B">
        <w:rPr>
          <w:rFonts w:ascii="Arial" w:hAnsi="Arial" w:cs="Arial"/>
          <w:b/>
          <w:szCs w:val="24"/>
        </w:rPr>
        <w:t xml:space="preserve">:  </w:t>
      </w:r>
      <w:r w:rsidRPr="0070460B">
        <w:rPr>
          <w:rFonts w:ascii="Arial" w:hAnsi="Arial" w:cs="Arial"/>
          <w:b/>
          <w:szCs w:val="24"/>
        </w:rPr>
        <w:tab/>
      </w:r>
      <w:r>
        <w:rPr>
          <w:rFonts w:ascii="Arial" w:hAnsi="Arial" w:cs="Arial"/>
          <w:szCs w:val="24"/>
        </w:rPr>
        <w:t>Dörren är objektanpassad</w:t>
      </w:r>
      <w:r w:rsidRPr="0070460B">
        <w:rPr>
          <w:rFonts w:ascii="Arial" w:hAnsi="Arial" w:cs="Arial"/>
          <w:szCs w:val="24"/>
        </w:rPr>
        <w:t xml:space="preserve"> enligt beställarens anvisningar. </w:t>
      </w:r>
      <w:r>
        <w:rPr>
          <w:rFonts w:ascii="Arial" w:hAnsi="Arial" w:cs="Arial"/>
          <w:szCs w:val="24"/>
        </w:rPr>
        <w:br/>
      </w:r>
      <w:r w:rsidRPr="0070460B">
        <w:rPr>
          <w:rFonts w:ascii="Arial" w:hAnsi="Arial" w:cs="Arial"/>
          <w:szCs w:val="24"/>
        </w:rPr>
        <w:t xml:space="preserve">Med viss reservation för tillverkningstekniska begränsningar. Bostadshusens befintliga väggöppningar är styrande för måttsättning och all dörrhängning görs lika de befintliga. </w:t>
      </w:r>
    </w:p>
    <w:p w14:paraId="3A144272" w14:textId="77777777" w:rsidR="0065200B" w:rsidRPr="0070460B" w:rsidRDefault="0065200B" w:rsidP="0065200B">
      <w:pPr>
        <w:ind w:left="1701" w:hanging="1701"/>
        <w:rPr>
          <w:rFonts w:ascii="Arial" w:hAnsi="Arial" w:cs="Arial"/>
          <w:b/>
          <w:szCs w:val="24"/>
        </w:rPr>
      </w:pPr>
    </w:p>
    <w:p w14:paraId="3A144273" w14:textId="77777777" w:rsidR="0065200B" w:rsidRDefault="0065200B" w:rsidP="0065200B">
      <w:pPr>
        <w:ind w:left="2608" w:hanging="2608"/>
        <w:rPr>
          <w:rFonts w:ascii="Arial" w:hAnsi="Arial" w:cs="Arial"/>
          <w:szCs w:val="24"/>
        </w:rPr>
      </w:pPr>
      <w:r w:rsidRPr="0070460B">
        <w:rPr>
          <w:rFonts w:ascii="Arial" w:hAnsi="Arial" w:cs="Arial"/>
          <w:b/>
          <w:szCs w:val="24"/>
        </w:rPr>
        <w:t>Dörrblad:</w:t>
      </w:r>
      <w:r w:rsidRPr="0070460B">
        <w:rPr>
          <w:rFonts w:ascii="Arial" w:hAnsi="Arial" w:cs="Arial"/>
          <w:b/>
          <w:szCs w:val="24"/>
        </w:rPr>
        <w:tab/>
      </w:r>
      <w:r>
        <w:rPr>
          <w:rFonts w:ascii="Arial" w:hAnsi="Arial" w:cs="Arial"/>
          <w:szCs w:val="24"/>
        </w:rPr>
        <w:t xml:space="preserve">För att minska brytytan med t.ex. kofot, har </w:t>
      </w:r>
      <w:proofErr w:type="spellStart"/>
      <w:r>
        <w:rPr>
          <w:rFonts w:ascii="Arial" w:hAnsi="Arial" w:cs="Arial"/>
          <w:szCs w:val="24"/>
        </w:rPr>
        <w:t>Daloc</w:t>
      </w:r>
      <w:proofErr w:type="spellEnd"/>
      <w:r>
        <w:rPr>
          <w:rFonts w:ascii="Arial" w:hAnsi="Arial" w:cs="Arial"/>
          <w:szCs w:val="24"/>
        </w:rPr>
        <w:t xml:space="preserve"> som enda leverantör överfalsade dörrblad.</w:t>
      </w:r>
    </w:p>
    <w:p w14:paraId="3A144274" w14:textId="77777777" w:rsidR="0065200B" w:rsidRDefault="0065200B" w:rsidP="0065200B">
      <w:pPr>
        <w:ind w:left="2608" w:hanging="2608"/>
        <w:rPr>
          <w:rFonts w:ascii="Arial" w:hAnsi="Arial" w:cs="Arial"/>
          <w:szCs w:val="24"/>
        </w:rPr>
      </w:pPr>
    </w:p>
    <w:p w14:paraId="3A144275" w14:textId="77777777" w:rsidR="0065200B" w:rsidRDefault="0065200B" w:rsidP="0065200B">
      <w:pPr>
        <w:ind w:left="2608" w:hanging="2608"/>
        <w:rPr>
          <w:rFonts w:ascii="Arial" w:hAnsi="Arial" w:cs="Arial"/>
          <w:szCs w:val="24"/>
        </w:rPr>
      </w:pPr>
      <w:r w:rsidRPr="00F57751">
        <w:rPr>
          <w:rFonts w:ascii="Arial" w:hAnsi="Arial" w:cs="Arial"/>
          <w:b/>
          <w:szCs w:val="24"/>
        </w:rPr>
        <w:t>Laminat:</w:t>
      </w:r>
      <w:r>
        <w:rPr>
          <w:rFonts w:ascii="Arial" w:hAnsi="Arial" w:cs="Arial"/>
          <w:b/>
          <w:szCs w:val="24"/>
        </w:rPr>
        <w:tab/>
      </w:r>
      <w:r w:rsidRPr="0065200B">
        <w:rPr>
          <w:rFonts w:ascii="Arial" w:hAnsi="Arial" w:cs="Arial"/>
          <w:szCs w:val="24"/>
        </w:rPr>
        <w:t>Valfritt laminat</w:t>
      </w:r>
      <w:r>
        <w:rPr>
          <w:rFonts w:ascii="Arial" w:hAnsi="Arial" w:cs="Arial"/>
          <w:szCs w:val="24"/>
        </w:rPr>
        <w:t>, ingår</w:t>
      </w:r>
      <w:r w:rsidRPr="00454281">
        <w:rPr>
          <w:rFonts w:ascii="Arial" w:hAnsi="Arial" w:cs="Arial"/>
          <w:szCs w:val="24"/>
        </w:rPr>
        <w:t>.</w:t>
      </w:r>
    </w:p>
    <w:p w14:paraId="3A144276" w14:textId="77777777" w:rsidR="0065200B" w:rsidRPr="0070460B" w:rsidRDefault="0065200B" w:rsidP="0065200B">
      <w:pPr>
        <w:ind w:left="2608" w:hanging="2608"/>
        <w:rPr>
          <w:rFonts w:ascii="Arial" w:hAnsi="Arial" w:cs="Arial"/>
          <w:b/>
          <w:szCs w:val="24"/>
        </w:rPr>
      </w:pPr>
    </w:p>
    <w:p w14:paraId="3A144277" w14:textId="77777777" w:rsidR="0065200B" w:rsidRPr="0070460B" w:rsidRDefault="0065200B" w:rsidP="0065200B">
      <w:pPr>
        <w:ind w:left="2608" w:hanging="2608"/>
        <w:rPr>
          <w:rFonts w:ascii="Arial" w:hAnsi="Arial" w:cs="Arial"/>
          <w:b/>
          <w:szCs w:val="24"/>
        </w:rPr>
      </w:pPr>
      <w:r w:rsidRPr="0070460B">
        <w:rPr>
          <w:rFonts w:ascii="Arial" w:hAnsi="Arial" w:cs="Arial"/>
          <w:b/>
          <w:szCs w:val="24"/>
        </w:rPr>
        <w:t>Karm:</w:t>
      </w:r>
      <w:r w:rsidRPr="0070460B">
        <w:rPr>
          <w:rFonts w:ascii="Arial" w:hAnsi="Arial" w:cs="Arial"/>
          <w:b/>
          <w:szCs w:val="24"/>
        </w:rPr>
        <w:tab/>
      </w:r>
      <w:r>
        <w:rPr>
          <w:rFonts w:ascii="Arial" w:hAnsi="Arial" w:cs="Arial"/>
        </w:rPr>
        <w:t>Listning av vit insida karm, ingår.</w:t>
      </w:r>
    </w:p>
    <w:p w14:paraId="3A144278" w14:textId="77777777" w:rsidR="0065200B" w:rsidRPr="0070460B" w:rsidRDefault="0065200B" w:rsidP="0065200B">
      <w:pPr>
        <w:ind w:left="2608" w:hanging="2608"/>
        <w:rPr>
          <w:rFonts w:ascii="Arial" w:hAnsi="Arial" w:cs="Arial"/>
          <w:b/>
          <w:szCs w:val="24"/>
        </w:rPr>
      </w:pPr>
    </w:p>
    <w:p w14:paraId="3A144279" w14:textId="77777777" w:rsidR="0065200B" w:rsidRDefault="0065200B" w:rsidP="0065200B">
      <w:pPr>
        <w:pStyle w:val="BodyTextIndent"/>
        <w:ind w:left="2608" w:hanging="2608"/>
        <w:rPr>
          <w:rFonts w:ascii="Arial" w:hAnsi="Arial" w:cs="Arial"/>
          <w:szCs w:val="24"/>
        </w:rPr>
      </w:pPr>
      <w:r>
        <w:rPr>
          <w:rFonts w:ascii="Arial" w:hAnsi="Arial" w:cs="Arial"/>
          <w:b/>
          <w:szCs w:val="24"/>
        </w:rPr>
        <w:t>Patentlåssystem</w:t>
      </w:r>
      <w:r w:rsidRPr="0070460B">
        <w:rPr>
          <w:rFonts w:ascii="Arial" w:hAnsi="Arial" w:cs="Arial"/>
          <w:b/>
          <w:szCs w:val="24"/>
        </w:rPr>
        <w:t>:</w:t>
      </w:r>
      <w:r w:rsidRPr="0070460B">
        <w:rPr>
          <w:rFonts w:ascii="Arial" w:hAnsi="Arial" w:cs="Arial"/>
          <w:b/>
          <w:szCs w:val="24"/>
        </w:rPr>
        <w:tab/>
      </w:r>
      <w:r w:rsidRPr="00D517FD">
        <w:rPr>
          <w:rFonts w:ascii="Arial" w:hAnsi="Arial" w:cs="Arial"/>
        </w:rPr>
        <w:t>Huvudlås</w:t>
      </w:r>
      <w:r>
        <w:rPr>
          <w:rFonts w:ascii="Arial" w:hAnsi="Arial" w:cs="Arial"/>
        </w:rPr>
        <w:t xml:space="preserve"> Assa 510 trepunktslås med hakregel. </w:t>
      </w:r>
      <w:r>
        <w:rPr>
          <w:rFonts w:ascii="Arial" w:hAnsi="Arial" w:cs="Arial"/>
          <w:szCs w:val="24"/>
        </w:rPr>
        <w:t>Säkerhetsdörren</w:t>
      </w:r>
      <w:r w:rsidRPr="0070460B">
        <w:rPr>
          <w:rFonts w:ascii="Arial" w:hAnsi="Arial" w:cs="Arial"/>
          <w:szCs w:val="24"/>
        </w:rPr>
        <w:t xml:space="preserve"> har förstärkt lås kåpa vid låspunkterna</w:t>
      </w:r>
      <w:r>
        <w:rPr>
          <w:rFonts w:ascii="Arial" w:hAnsi="Arial" w:cs="Arial"/>
          <w:szCs w:val="24"/>
        </w:rPr>
        <w:t xml:space="preserve"> och är försedd</w:t>
      </w:r>
      <w:r w:rsidRPr="0070460B">
        <w:rPr>
          <w:rFonts w:ascii="Arial" w:hAnsi="Arial" w:cs="Arial"/>
          <w:szCs w:val="24"/>
        </w:rPr>
        <w:t xml:space="preserve"> med bakkan</w:t>
      </w:r>
      <w:r>
        <w:rPr>
          <w:rFonts w:ascii="Arial" w:hAnsi="Arial" w:cs="Arial"/>
          <w:szCs w:val="24"/>
        </w:rPr>
        <w:t>tsäkringar, ingår.</w:t>
      </w:r>
    </w:p>
    <w:p w14:paraId="3A14427A" w14:textId="77777777" w:rsidR="0065200B" w:rsidRDefault="0065200B" w:rsidP="0065200B">
      <w:pPr>
        <w:pStyle w:val="BodyTextIndent"/>
        <w:ind w:left="2608" w:hanging="2608"/>
        <w:rPr>
          <w:rFonts w:ascii="Arial" w:hAnsi="Arial" w:cs="Arial"/>
          <w:b/>
          <w:szCs w:val="24"/>
        </w:rPr>
      </w:pPr>
    </w:p>
    <w:p w14:paraId="3A14427B" w14:textId="77777777" w:rsidR="0065200B" w:rsidRDefault="0065200B" w:rsidP="0065200B">
      <w:pPr>
        <w:pStyle w:val="BodyTextIndent"/>
        <w:ind w:left="2608" w:hanging="2608"/>
        <w:rPr>
          <w:rFonts w:ascii="Arial" w:hAnsi="Arial" w:cs="Arial"/>
        </w:rPr>
      </w:pPr>
      <w:r w:rsidRPr="008C48FE">
        <w:rPr>
          <w:rFonts w:ascii="Arial" w:hAnsi="Arial" w:cs="Arial"/>
          <w:b/>
          <w:szCs w:val="24"/>
        </w:rPr>
        <w:t>Tröskel</w:t>
      </w:r>
      <w:r>
        <w:rPr>
          <w:rFonts w:ascii="Arial" w:hAnsi="Arial" w:cs="Arial"/>
          <w:b/>
          <w:szCs w:val="24"/>
        </w:rPr>
        <w:t>:</w:t>
      </w:r>
      <w:r>
        <w:rPr>
          <w:rFonts w:ascii="Arial" w:hAnsi="Arial" w:cs="Arial"/>
        </w:rPr>
        <w:tab/>
        <w:t>Tröskel av massiv ek samt tröskelutfyllnad i mellan dörrtröskel och hallmatta, ingår.</w:t>
      </w:r>
    </w:p>
    <w:p w14:paraId="3A14427C" w14:textId="77777777" w:rsidR="0065200B" w:rsidRDefault="0065200B" w:rsidP="0065200B">
      <w:pPr>
        <w:pStyle w:val="BodyTextIndent"/>
        <w:ind w:left="2608" w:hanging="2608"/>
        <w:rPr>
          <w:rFonts w:ascii="Arial" w:hAnsi="Arial" w:cs="Arial"/>
          <w:b/>
          <w:szCs w:val="24"/>
        </w:rPr>
      </w:pPr>
    </w:p>
    <w:p w14:paraId="3A14427D" w14:textId="77777777" w:rsidR="0065200B" w:rsidRDefault="0065200B" w:rsidP="0065200B">
      <w:pPr>
        <w:pStyle w:val="BodyTextIndent"/>
        <w:ind w:left="0" w:firstLine="0"/>
        <w:rPr>
          <w:rFonts w:ascii="Arial" w:hAnsi="Arial" w:cs="Arial"/>
        </w:rPr>
      </w:pPr>
      <w:r>
        <w:rPr>
          <w:rFonts w:ascii="Arial" w:hAnsi="Arial" w:cs="Arial"/>
          <w:b/>
          <w:szCs w:val="24"/>
        </w:rPr>
        <w:t>Ha</w:t>
      </w:r>
      <w:r w:rsidRPr="008C48FE">
        <w:rPr>
          <w:rFonts w:ascii="Arial" w:hAnsi="Arial" w:cs="Arial"/>
          <w:b/>
          <w:szCs w:val="24"/>
        </w:rPr>
        <w:t>ndtag</w:t>
      </w:r>
      <w:r>
        <w:rPr>
          <w:rFonts w:ascii="Arial" w:hAnsi="Arial" w:cs="Arial"/>
          <w:b/>
          <w:szCs w:val="24"/>
        </w:rPr>
        <w:t>/vred</w:t>
      </w:r>
      <w:r w:rsidRPr="008C48FE">
        <w:rPr>
          <w:rFonts w:ascii="Arial" w:hAnsi="Arial" w:cs="Arial"/>
          <w:b/>
          <w:szCs w:val="24"/>
        </w:rPr>
        <w:t>:</w:t>
      </w:r>
      <w:r>
        <w:rPr>
          <w:rFonts w:ascii="Arial" w:hAnsi="Arial" w:cs="Arial"/>
        </w:rPr>
        <w:tab/>
      </w:r>
      <w:proofErr w:type="spellStart"/>
      <w:r>
        <w:rPr>
          <w:rFonts w:ascii="Arial" w:hAnsi="Arial" w:cs="Arial"/>
        </w:rPr>
        <w:t>Dorma</w:t>
      </w:r>
      <w:proofErr w:type="spellEnd"/>
      <w:r>
        <w:rPr>
          <w:rFonts w:ascii="Arial" w:hAnsi="Arial" w:cs="Arial"/>
        </w:rPr>
        <w:t xml:space="preserve"> 720, ingår.</w:t>
      </w:r>
    </w:p>
    <w:p w14:paraId="3A14427E" w14:textId="77777777" w:rsidR="0065200B" w:rsidRDefault="0065200B" w:rsidP="0065200B">
      <w:pPr>
        <w:pStyle w:val="BodyTextIndent"/>
        <w:ind w:left="0" w:firstLine="0"/>
        <w:rPr>
          <w:rFonts w:ascii="Arial" w:hAnsi="Arial" w:cs="Arial"/>
        </w:rPr>
      </w:pPr>
    </w:p>
    <w:p w14:paraId="3A14427F" w14:textId="77777777" w:rsidR="0065200B" w:rsidRDefault="0065200B" w:rsidP="0065200B">
      <w:pPr>
        <w:pStyle w:val="BodyTextIndent"/>
        <w:ind w:left="0" w:firstLine="0"/>
        <w:rPr>
          <w:rFonts w:ascii="Arial" w:hAnsi="Arial" w:cs="Arial"/>
        </w:rPr>
      </w:pPr>
      <w:r w:rsidRPr="00E7549A">
        <w:rPr>
          <w:rFonts w:ascii="Arial" w:hAnsi="Arial" w:cs="Arial"/>
          <w:b/>
          <w:szCs w:val="24"/>
        </w:rPr>
        <w:t>Secor cylinderskydd:</w:t>
      </w:r>
      <w:r>
        <w:rPr>
          <w:rFonts w:ascii="Arial" w:hAnsi="Arial" w:cs="Arial"/>
        </w:rPr>
        <w:tab/>
        <w:t xml:space="preserve">Borrskydd för cylinder, ingår. </w:t>
      </w:r>
    </w:p>
    <w:p w14:paraId="3A144280" w14:textId="77777777" w:rsidR="0065200B" w:rsidRDefault="0065200B" w:rsidP="0065200B">
      <w:pPr>
        <w:pStyle w:val="BodyTextIndent"/>
        <w:ind w:left="0" w:firstLine="0"/>
        <w:rPr>
          <w:rFonts w:ascii="Arial" w:hAnsi="Arial" w:cs="Arial"/>
        </w:rPr>
      </w:pPr>
    </w:p>
    <w:p w14:paraId="3A144281" w14:textId="77777777" w:rsidR="0065200B" w:rsidRDefault="0065200B" w:rsidP="0065200B">
      <w:pPr>
        <w:pStyle w:val="BodyTextIndent"/>
        <w:ind w:left="0" w:firstLine="0"/>
        <w:rPr>
          <w:rFonts w:ascii="Arial" w:hAnsi="Arial" w:cs="Arial"/>
        </w:rPr>
      </w:pPr>
      <w:r>
        <w:rPr>
          <w:rFonts w:ascii="Arial" w:hAnsi="Arial" w:cs="Arial"/>
          <w:b/>
          <w:szCs w:val="24"/>
        </w:rPr>
        <w:t>Tittöga/R</w:t>
      </w:r>
      <w:r w:rsidRPr="008C48FE">
        <w:rPr>
          <w:rFonts w:ascii="Arial" w:hAnsi="Arial" w:cs="Arial"/>
          <w:b/>
          <w:szCs w:val="24"/>
        </w:rPr>
        <w:t>ingklocka:</w:t>
      </w:r>
      <w:r>
        <w:rPr>
          <w:rFonts w:ascii="Arial" w:hAnsi="Arial" w:cs="Arial"/>
        </w:rPr>
        <w:tab/>
        <w:t>Ingår.</w:t>
      </w:r>
    </w:p>
    <w:p w14:paraId="3A144282" w14:textId="77777777" w:rsidR="0065200B" w:rsidRDefault="0065200B" w:rsidP="0065200B">
      <w:pPr>
        <w:pStyle w:val="BodyTextIndent"/>
        <w:ind w:left="0" w:firstLine="0"/>
        <w:rPr>
          <w:rFonts w:ascii="Arial" w:hAnsi="Arial" w:cs="Arial"/>
        </w:rPr>
      </w:pPr>
      <w:r>
        <w:rPr>
          <w:rFonts w:ascii="Arial" w:hAnsi="Arial" w:cs="Arial"/>
        </w:rPr>
        <w:tab/>
      </w:r>
      <w:r>
        <w:rPr>
          <w:rFonts w:ascii="Arial" w:hAnsi="Arial" w:cs="Arial"/>
        </w:rPr>
        <w:tab/>
      </w:r>
    </w:p>
    <w:p w14:paraId="3A144283" w14:textId="77777777" w:rsidR="0065200B" w:rsidRDefault="0065200B" w:rsidP="0065200B">
      <w:pPr>
        <w:ind w:left="2608" w:hanging="2608"/>
        <w:rPr>
          <w:rFonts w:ascii="Arial" w:hAnsi="Arial" w:cs="Arial"/>
        </w:rPr>
      </w:pPr>
      <w:r w:rsidRPr="008C48FE">
        <w:rPr>
          <w:rFonts w:ascii="Arial" w:hAnsi="Arial" w:cs="Arial"/>
          <w:b/>
          <w:szCs w:val="24"/>
        </w:rPr>
        <w:t>Installation:</w:t>
      </w:r>
      <w:r>
        <w:rPr>
          <w:rFonts w:ascii="Arial" w:hAnsi="Arial" w:cs="Arial"/>
        </w:rPr>
        <w:tab/>
        <w:t>Montage, material, samt bortforsling av avfall ingår.</w:t>
      </w:r>
    </w:p>
    <w:p w14:paraId="3A144284" w14:textId="77777777" w:rsidR="0065200B" w:rsidRDefault="0065200B" w:rsidP="0065200B">
      <w:pPr>
        <w:ind w:left="2608" w:hanging="2608"/>
        <w:rPr>
          <w:rFonts w:ascii="Arial" w:hAnsi="Arial" w:cs="Arial"/>
        </w:rPr>
      </w:pPr>
    </w:p>
    <w:p w14:paraId="3A144285" w14:textId="77777777" w:rsidR="0065200B" w:rsidRPr="0065200B" w:rsidRDefault="0065200B" w:rsidP="0065200B">
      <w:pPr>
        <w:ind w:left="2608" w:hanging="2608"/>
        <w:rPr>
          <w:rFonts w:ascii="Arial" w:hAnsi="Arial" w:cs="Arial"/>
        </w:rPr>
      </w:pPr>
      <w:r w:rsidRPr="0065200B">
        <w:rPr>
          <w:rFonts w:ascii="Arial" w:hAnsi="Arial" w:cs="Arial"/>
          <w:b/>
        </w:rPr>
        <w:t>Grundpris:</w:t>
      </w:r>
      <w:r w:rsidRPr="0065200B">
        <w:rPr>
          <w:rFonts w:ascii="Arial" w:hAnsi="Arial" w:cs="Arial"/>
          <w:b/>
        </w:rPr>
        <w:tab/>
      </w:r>
      <w:r w:rsidRPr="0065200B">
        <w:rPr>
          <w:rFonts w:ascii="Arial" w:hAnsi="Arial" w:cs="Arial"/>
        </w:rPr>
        <w:t xml:space="preserve">1 St. </w:t>
      </w:r>
      <w:proofErr w:type="spellStart"/>
      <w:r w:rsidRPr="0065200B">
        <w:rPr>
          <w:rFonts w:ascii="Arial" w:hAnsi="Arial" w:cs="Arial"/>
        </w:rPr>
        <w:t>Daloc</w:t>
      </w:r>
      <w:proofErr w:type="spellEnd"/>
      <w:r w:rsidRPr="0065200B">
        <w:rPr>
          <w:rFonts w:ascii="Arial" w:hAnsi="Arial" w:cs="Arial"/>
        </w:rPr>
        <w:t xml:space="preserve"> Y43 17 500 sek. inkl. moms.</w:t>
      </w:r>
    </w:p>
    <w:p w14:paraId="3A144286" w14:textId="77777777" w:rsidR="0065200B" w:rsidRPr="0065200B" w:rsidRDefault="0065200B" w:rsidP="0065200B">
      <w:pPr>
        <w:ind w:left="2608" w:hanging="2608"/>
        <w:rPr>
          <w:rFonts w:ascii="Arial" w:hAnsi="Arial" w:cs="Arial"/>
        </w:rPr>
      </w:pPr>
      <w:r w:rsidRPr="0065200B">
        <w:rPr>
          <w:rFonts w:ascii="Arial" w:hAnsi="Arial" w:cs="Arial"/>
          <w:b/>
        </w:rPr>
        <w:tab/>
      </w:r>
    </w:p>
    <w:p w14:paraId="3A144287" w14:textId="77777777" w:rsidR="0065200B" w:rsidRDefault="0065200B" w:rsidP="0065200B">
      <w:pPr>
        <w:ind w:left="2608" w:hanging="2608"/>
        <w:rPr>
          <w:rFonts w:ascii="Arial" w:hAnsi="Arial" w:cs="Arial"/>
        </w:rPr>
      </w:pPr>
      <w:r>
        <w:rPr>
          <w:rFonts w:ascii="Arial" w:hAnsi="Arial" w:cs="Arial"/>
          <w:b/>
        </w:rPr>
        <w:t>Tillkommer</w:t>
      </w:r>
      <w:r w:rsidR="00000376">
        <w:rPr>
          <w:rFonts w:ascii="Arial" w:hAnsi="Arial" w:cs="Arial"/>
          <w:b/>
        </w:rPr>
        <w:t>:</w:t>
      </w:r>
      <w:r w:rsidRPr="00A513FC">
        <w:rPr>
          <w:rFonts w:ascii="Arial" w:hAnsi="Arial" w:cs="Arial"/>
          <w:b/>
        </w:rPr>
        <w:tab/>
      </w:r>
      <w:r>
        <w:rPr>
          <w:rFonts w:ascii="Arial" w:hAnsi="Arial" w:cs="Arial"/>
        </w:rPr>
        <w:t>Frakt 500 sek. inkl. moms.</w:t>
      </w:r>
    </w:p>
    <w:p w14:paraId="3A144288" w14:textId="77777777" w:rsidR="00000376" w:rsidRDefault="00000376" w:rsidP="0065200B">
      <w:pPr>
        <w:ind w:left="2608" w:hanging="2608"/>
        <w:rPr>
          <w:rFonts w:ascii="Arial" w:hAnsi="Arial" w:cs="Arial"/>
        </w:rPr>
      </w:pPr>
    </w:p>
    <w:p w14:paraId="3A144289" w14:textId="77777777" w:rsidR="00000376" w:rsidRDefault="00000376" w:rsidP="0065200B">
      <w:pPr>
        <w:ind w:left="2608" w:hanging="2608"/>
        <w:rPr>
          <w:rFonts w:ascii="Arial" w:hAnsi="Arial" w:cs="Arial"/>
        </w:rPr>
      </w:pPr>
      <w:r w:rsidRPr="00000376">
        <w:rPr>
          <w:rFonts w:ascii="Arial" w:hAnsi="Arial" w:cs="Arial"/>
          <w:b/>
        </w:rPr>
        <w:t>Nycklar:</w:t>
      </w:r>
      <w:r>
        <w:rPr>
          <w:rFonts w:ascii="Arial" w:hAnsi="Arial" w:cs="Arial"/>
        </w:rPr>
        <w:tab/>
        <w:t>Tillval av ny låscylinder inkluderar 4 nycklar. Vid beställning av 5 nycklar tillkommer 150 sek. inkl. moms.</w:t>
      </w:r>
    </w:p>
    <w:p w14:paraId="3A14428A" w14:textId="77777777" w:rsidR="0065200B" w:rsidRPr="00A241B2" w:rsidRDefault="0065200B" w:rsidP="0065200B">
      <w:pPr>
        <w:ind w:left="2608" w:hanging="2608"/>
        <w:rPr>
          <w:rFonts w:ascii="Arial" w:hAnsi="Arial" w:cs="Arial"/>
        </w:rPr>
      </w:pPr>
    </w:p>
    <w:p w14:paraId="3A14428B" w14:textId="3D7F9318" w:rsidR="0065200B" w:rsidRDefault="0065200B" w:rsidP="0065200B">
      <w:pPr>
        <w:ind w:left="2608" w:hanging="2608"/>
        <w:rPr>
          <w:rFonts w:ascii="Arial" w:hAnsi="Arial" w:cs="Arial"/>
        </w:rPr>
      </w:pPr>
      <w:r w:rsidRPr="00992EF1">
        <w:rPr>
          <w:rFonts w:ascii="Arial" w:hAnsi="Arial" w:cs="Arial"/>
          <w:b/>
        </w:rPr>
        <w:t>Tillval</w:t>
      </w:r>
      <w:r>
        <w:rPr>
          <w:rFonts w:ascii="Arial" w:hAnsi="Arial" w:cs="Arial"/>
          <w:b/>
        </w:rPr>
        <w:t>:</w:t>
      </w:r>
      <w:r>
        <w:rPr>
          <w:rFonts w:ascii="Arial" w:hAnsi="Arial" w:cs="Arial"/>
          <w:b/>
        </w:rPr>
        <w:tab/>
      </w:r>
      <w:r w:rsidRPr="00152618">
        <w:rPr>
          <w:rFonts w:ascii="Arial" w:hAnsi="Arial" w:cs="Arial"/>
        </w:rPr>
        <w:t>Digital tittöga e-</w:t>
      </w:r>
      <w:proofErr w:type="spellStart"/>
      <w:r w:rsidRPr="00152618">
        <w:rPr>
          <w:rFonts w:ascii="Arial" w:hAnsi="Arial" w:cs="Arial"/>
        </w:rPr>
        <w:t>eye</w:t>
      </w:r>
      <w:proofErr w:type="spellEnd"/>
      <w:r w:rsidRPr="00152618">
        <w:rPr>
          <w:rFonts w:ascii="Arial" w:hAnsi="Arial" w:cs="Arial"/>
        </w:rPr>
        <w:t xml:space="preserve">, </w:t>
      </w:r>
      <w:r>
        <w:rPr>
          <w:rFonts w:ascii="Arial" w:hAnsi="Arial" w:cs="Arial"/>
        </w:rPr>
        <w:tab/>
      </w:r>
      <w:r>
        <w:rPr>
          <w:rFonts w:ascii="Arial" w:hAnsi="Arial" w:cs="Arial"/>
        </w:rPr>
        <w:tab/>
      </w:r>
      <w:r w:rsidRPr="00152618">
        <w:rPr>
          <w:rFonts w:ascii="Arial" w:hAnsi="Arial" w:cs="Arial"/>
        </w:rPr>
        <w:t xml:space="preserve">1 </w:t>
      </w:r>
      <w:r w:rsidR="007A6CF9">
        <w:rPr>
          <w:rFonts w:ascii="Arial" w:hAnsi="Arial" w:cs="Arial"/>
        </w:rPr>
        <w:t>2</w:t>
      </w:r>
      <w:r w:rsidRPr="00152618">
        <w:rPr>
          <w:rFonts w:ascii="Arial" w:hAnsi="Arial" w:cs="Arial"/>
        </w:rPr>
        <w:t xml:space="preserve">50 sek. inkl. moms.  </w:t>
      </w:r>
    </w:p>
    <w:p w14:paraId="3A14428D" w14:textId="7ACF4561" w:rsidR="0065200B" w:rsidRDefault="0065200B" w:rsidP="0065200B">
      <w:pPr>
        <w:ind w:left="2608"/>
        <w:rPr>
          <w:rFonts w:ascii="Arial" w:hAnsi="Arial" w:cs="Arial"/>
        </w:rPr>
      </w:pPr>
      <w:r w:rsidRPr="00152618">
        <w:rPr>
          <w:rFonts w:ascii="Arial" w:hAnsi="Arial" w:cs="Arial"/>
        </w:rPr>
        <w:t>Vit insida dörrblad</w:t>
      </w:r>
      <w:r>
        <w:rPr>
          <w:rFonts w:ascii="Arial" w:hAnsi="Arial" w:cs="Arial"/>
        </w:rPr>
        <w:tab/>
      </w:r>
      <w:r>
        <w:rPr>
          <w:rFonts w:ascii="Arial" w:hAnsi="Arial" w:cs="Arial"/>
        </w:rPr>
        <w:tab/>
        <w:t xml:space="preserve">   </w:t>
      </w:r>
      <w:r w:rsidR="007A6CF9">
        <w:rPr>
          <w:rFonts w:ascii="Arial" w:hAnsi="Arial" w:cs="Arial"/>
        </w:rPr>
        <w:t>25</w:t>
      </w:r>
      <w:r w:rsidRPr="00152618">
        <w:rPr>
          <w:rFonts w:ascii="Arial" w:hAnsi="Arial" w:cs="Arial"/>
        </w:rPr>
        <w:t>0 sek. inkl. moms.</w:t>
      </w:r>
    </w:p>
    <w:p w14:paraId="3A14428E" w14:textId="77777777" w:rsidR="0065200B" w:rsidRDefault="0065200B" w:rsidP="0065200B">
      <w:pPr>
        <w:ind w:left="2608"/>
        <w:rPr>
          <w:rFonts w:ascii="Arial" w:hAnsi="Arial" w:cs="Arial"/>
        </w:rPr>
      </w:pPr>
      <w:r>
        <w:rPr>
          <w:rFonts w:ascii="Arial" w:hAnsi="Arial" w:cs="Arial"/>
        </w:rPr>
        <w:t>Låsbar brevlåda</w:t>
      </w:r>
      <w:r>
        <w:rPr>
          <w:rFonts w:ascii="Arial" w:hAnsi="Arial" w:cs="Arial"/>
        </w:rPr>
        <w:tab/>
      </w:r>
      <w:r>
        <w:rPr>
          <w:rFonts w:ascii="Arial" w:hAnsi="Arial" w:cs="Arial"/>
        </w:rPr>
        <w:tab/>
        <w:t xml:space="preserve">   8</w:t>
      </w:r>
      <w:r w:rsidRPr="00152618">
        <w:rPr>
          <w:rFonts w:ascii="Arial" w:hAnsi="Arial" w:cs="Arial"/>
        </w:rPr>
        <w:t xml:space="preserve">50 sek. inkl. moms.  </w:t>
      </w:r>
    </w:p>
    <w:p w14:paraId="3A14428F" w14:textId="77777777" w:rsidR="0065200B" w:rsidRDefault="0065200B" w:rsidP="0065200B">
      <w:pPr>
        <w:ind w:left="2608"/>
        <w:rPr>
          <w:rFonts w:ascii="Arial" w:hAnsi="Arial" w:cs="Arial"/>
        </w:rPr>
      </w:pPr>
      <w:r w:rsidRPr="00152618">
        <w:rPr>
          <w:rFonts w:ascii="Arial" w:hAnsi="Arial" w:cs="Arial"/>
        </w:rPr>
        <w:t>FAS 90001</w:t>
      </w:r>
      <w:r>
        <w:rPr>
          <w:rFonts w:ascii="Arial" w:hAnsi="Arial" w:cs="Arial"/>
        </w:rPr>
        <w:tab/>
      </w:r>
      <w:r>
        <w:rPr>
          <w:rFonts w:ascii="Arial" w:hAnsi="Arial" w:cs="Arial"/>
        </w:rPr>
        <w:tab/>
      </w:r>
      <w:r>
        <w:rPr>
          <w:rFonts w:ascii="Arial" w:hAnsi="Arial" w:cs="Arial"/>
        </w:rPr>
        <w:tab/>
        <w:t xml:space="preserve">   9</w:t>
      </w:r>
      <w:r w:rsidRPr="00152618">
        <w:rPr>
          <w:rFonts w:ascii="Arial" w:hAnsi="Arial" w:cs="Arial"/>
        </w:rPr>
        <w:t xml:space="preserve">50 sek. inkl. moms.  </w:t>
      </w:r>
    </w:p>
    <w:p w14:paraId="3A144290" w14:textId="77777777" w:rsidR="0065200B" w:rsidRDefault="0065200B" w:rsidP="0065200B">
      <w:pPr>
        <w:rPr>
          <w:rFonts w:ascii="Arial" w:hAnsi="Arial" w:cs="Arial"/>
        </w:rPr>
      </w:pPr>
      <w:r>
        <w:rPr>
          <w:rFonts w:ascii="Arial" w:hAnsi="Arial" w:cs="Arial"/>
        </w:rPr>
        <w:tab/>
      </w:r>
      <w:r>
        <w:rPr>
          <w:rFonts w:ascii="Arial" w:hAnsi="Arial" w:cs="Arial"/>
        </w:rPr>
        <w:tab/>
        <w:t>Dörrspärr</w:t>
      </w:r>
      <w:r>
        <w:rPr>
          <w:rFonts w:ascii="Arial" w:hAnsi="Arial" w:cs="Arial"/>
        </w:rPr>
        <w:tab/>
      </w:r>
      <w:r>
        <w:rPr>
          <w:rFonts w:ascii="Arial" w:hAnsi="Arial" w:cs="Arial"/>
        </w:rPr>
        <w:tab/>
      </w:r>
      <w:r>
        <w:rPr>
          <w:rFonts w:ascii="Arial" w:hAnsi="Arial" w:cs="Arial"/>
        </w:rPr>
        <w:tab/>
        <w:t xml:space="preserve">   750 sek. inkl. moms.</w:t>
      </w:r>
    </w:p>
    <w:p w14:paraId="3A144291" w14:textId="5D89D128" w:rsidR="0065200B" w:rsidRDefault="0065200B" w:rsidP="0065200B">
      <w:pPr>
        <w:rPr>
          <w:rFonts w:ascii="Arial" w:hAnsi="Arial" w:cs="Arial"/>
        </w:rPr>
      </w:pPr>
      <w:r>
        <w:rPr>
          <w:rFonts w:ascii="Arial" w:hAnsi="Arial" w:cs="Arial"/>
        </w:rPr>
        <w:tab/>
      </w:r>
      <w:r>
        <w:rPr>
          <w:rFonts w:ascii="Arial" w:hAnsi="Arial" w:cs="Arial"/>
        </w:rPr>
        <w:tab/>
        <w:t>Låscylinder ej kopieringsskydd</w:t>
      </w:r>
      <w:r>
        <w:rPr>
          <w:rFonts w:ascii="Arial" w:hAnsi="Arial" w:cs="Arial"/>
        </w:rPr>
        <w:tab/>
        <w:t xml:space="preserve">   </w:t>
      </w:r>
      <w:r w:rsidR="007A6CF9">
        <w:rPr>
          <w:rFonts w:ascii="Arial" w:hAnsi="Arial" w:cs="Arial"/>
        </w:rPr>
        <w:t>2</w:t>
      </w:r>
      <w:r>
        <w:rPr>
          <w:rFonts w:ascii="Arial" w:hAnsi="Arial" w:cs="Arial"/>
        </w:rPr>
        <w:t>50 sek. inkl. moms.</w:t>
      </w:r>
    </w:p>
    <w:p w14:paraId="3A144292" w14:textId="3B6ED1E4" w:rsidR="0065200B" w:rsidRDefault="0065200B" w:rsidP="0065200B">
      <w:pPr>
        <w:rPr>
          <w:rFonts w:ascii="Arial" w:hAnsi="Arial" w:cs="Arial"/>
        </w:rPr>
      </w:pPr>
      <w:r>
        <w:rPr>
          <w:rFonts w:ascii="Arial" w:hAnsi="Arial" w:cs="Arial"/>
        </w:rPr>
        <w:tab/>
      </w:r>
      <w:r>
        <w:rPr>
          <w:rFonts w:ascii="Arial" w:hAnsi="Arial" w:cs="Arial"/>
        </w:rPr>
        <w:tab/>
        <w:t>Låscylinder kopieringsskydd</w:t>
      </w:r>
      <w:r>
        <w:rPr>
          <w:rFonts w:ascii="Arial" w:hAnsi="Arial" w:cs="Arial"/>
        </w:rPr>
        <w:tab/>
      </w:r>
      <w:r w:rsidR="007A6CF9">
        <w:rPr>
          <w:rFonts w:ascii="Arial" w:hAnsi="Arial" w:cs="Arial"/>
        </w:rPr>
        <w:t xml:space="preserve">   7</w:t>
      </w:r>
      <w:r>
        <w:rPr>
          <w:rFonts w:ascii="Arial" w:hAnsi="Arial" w:cs="Arial"/>
        </w:rPr>
        <w:t>50 sek. inkl. moms.</w:t>
      </w:r>
    </w:p>
    <w:p w14:paraId="3A144293" w14:textId="623AD74F" w:rsidR="0065200B" w:rsidRDefault="0065200B" w:rsidP="0065200B">
      <w:pPr>
        <w:rPr>
          <w:rFonts w:ascii="Arial" w:hAnsi="Arial" w:cs="Arial"/>
        </w:rPr>
      </w:pPr>
      <w:r>
        <w:rPr>
          <w:rFonts w:ascii="Arial" w:hAnsi="Arial" w:cs="Arial"/>
        </w:rPr>
        <w:tab/>
      </w:r>
      <w:r>
        <w:rPr>
          <w:rFonts w:ascii="Arial" w:hAnsi="Arial" w:cs="Arial"/>
        </w:rPr>
        <w:tab/>
      </w:r>
    </w:p>
    <w:p w14:paraId="3A144294" w14:textId="77777777" w:rsidR="0065200B" w:rsidRDefault="0065200B" w:rsidP="005D4709">
      <w:pPr>
        <w:rPr>
          <w:rFonts w:ascii="Arial" w:hAnsi="Arial" w:cs="Arial"/>
          <w:b/>
          <w:sz w:val="28"/>
          <w:szCs w:val="28"/>
        </w:rPr>
      </w:pPr>
    </w:p>
    <w:p w14:paraId="3A144295" w14:textId="77777777" w:rsidR="0065200B" w:rsidRDefault="0065200B" w:rsidP="005D4709">
      <w:pPr>
        <w:rPr>
          <w:rFonts w:ascii="Arial" w:hAnsi="Arial" w:cs="Arial"/>
          <w:b/>
          <w:sz w:val="28"/>
          <w:szCs w:val="28"/>
        </w:rPr>
      </w:pPr>
    </w:p>
    <w:p w14:paraId="3A144296" w14:textId="77777777" w:rsidR="0065200B" w:rsidRDefault="0065200B" w:rsidP="005D4709">
      <w:pPr>
        <w:rPr>
          <w:rFonts w:ascii="Arial" w:hAnsi="Arial" w:cs="Arial"/>
          <w:b/>
          <w:sz w:val="28"/>
          <w:szCs w:val="28"/>
        </w:rPr>
      </w:pPr>
    </w:p>
    <w:p w14:paraId="3A144297" w14:textId="77777777" w:rsidR="0065200B" w:rsidRDefault="0065200B" w:rsidP="005D4709">
      <w:pPr>
        <w:rPr>
          <w:rFonts w:ascii="Arial" w:hAnsi="Arial" w:cs="Arial"/>
          <w:b/>
          <w:sz w:val="28"/>
          <w:szCs w:val="28"/>
        </w:rPr>
      </w:pPr>
    </w:p>
    <w:p w14:paraId="3A144298" w14:textId="77777777" w:rsidR="0065200B" w:rsidRDefault="0065200B" w:rsidP="005D4709">
      <w:pPr>
        <w:rPr>
          <w:rFonts w:ascii="Arial" w:hAnsi="Arial" w:cs="Arial"/>
          <w:b/>
          <w:sz w:val="28"/>
          <w:szCs w:val="28"/>
        </w:rPr>
      </w:pPr>
    </w:p>
    <w:p w14:paraId="3A144299" w14:textId="77777777" w:rsidR="008D7FE7" w:rsidRDefault="007004E4" w:rsidP="005D4709">
      <w:pPr>
        <w:rPr>
          <w:rFonts w:ascii="Arial" w:hAnsi="Arial" w:cs="Arial"/>
        </w:rPr>
      </w:pPr>
      <w:r w:rsidRPr="00CA3FC3">
        <w:rPr>
          <w:rFonts w:ascii="Arial" w:hAnsi="Arial" w:cs="Arial"/>
          <w:b/>
          <w:sz w:val="28"/>
          <w:szCs w:val="28"/>
        </w:rPr>
        <w:lastRenderedPageBreak/>
        <w:t>Allmänt:</w:t>
      </w:r>
      <w:r w:rsidR="005D4709" w:rsidRPr="00CA3FC3">
        <w:rPr>
          <w:rFonts w:ascii="Arial" w:hAnsi="Arial" w:cs="Arial"/>
          <w:b/>
          <w:sz w:val="28"/>
          <w:szCs w:val="28"/>
        </w:rPr>
        <w:tab/>
      </w:r>
      <w:r w:rsidR="005D4709">
        <w:rPr>
          <w:rFonts w:ascii="Arial" w:hAnsi="Arial" w:cs="Arial"/>
        </w:rPr>
        <w:tab/>
      </w:r>
      <w:r w:rsidR="005D4709">
        <w:rPr>
          <w:rFonts w:ascii="Arial" w:hAnsi="Arial" w:cs="Arial"/>
        </w:rPr>
        <w:tab/>
      </w:r>
      <w:r w:rsidR="005D4709">
        <w:rPr>
          <w:rFonts w:ascii="Arial" w:hAnsi="Arial" w:cs="Arial"/>
        </w:rPr>
        <w:tab/>
      </w:r>
      <w:r w:rsidR="005D4709">
        <w:rPr>
          <w:rFonts w:ascii="Arial" w:hAnsi="Arial" w:cs="Arial"/>
        </w:rPr>
        <w:tab/>
      </w:r>
      <w:r w:rsidR="005D4709">
        <w:rPr>
          <w:rFonts w:ascii="Arial" w:hAnsi="Arial" w:cs="Arial"/>
        </w:rPr>
        <w:tab/>
      </w:r>
      <w:r w:rsidR="00CD79EB" w:rsidRPr="00CA3FC3">
        <w:rPr>
          <w:rFonts w:ascii="Arial" w:hAnsi="Arial" w:cs="Arial"/>
          <w:sz w:val="28"/>
          <w:szCs w:val="28"/>
        </w:rPr>
        <w:t xml:space="preserve">Ramavtal </w:t>
      </w:r>
      <w:r w:rsidR="008D7FE7" w:rsidRPr="00CA3FC3">
        <w:rPr>
          <w:rFonts w:ascii="Arial" w:hAnsi="Arial" w:cs="Arial"/>
          <w:sz w:val="28"/>
          <w:szCs w:val="28"/>
        </w:rPr>
        <w:t>nr.</w:t>
      </w:r>
      <w:r w:rsidR="005D4709" w:rsidRPr="00CA3FC3">
        <w:rPr>
          <w:rFonts w:ascii="Arial" w:hAnsi="Arial" w:cs="Arial"/>
          <w:sz w:val="28"/>
          <w:szCs w:val="28"/>
        </w:rPr>
        <w:t>275</w:t>
      </w:r>
    </w:p>
    <w:p w14:paraId="3A14429A" w14:textId="77777777" w:rsidR="007004E4" w:rsidRPr="008D7FE7" w:rsidRDefault="007004E4" w:rsidP="005D4709">
      <w:pPr>
        <w:rPr>
          <w:rFonts w:ascii="Arial" w:hAnsi="Arial" w:cs="Arial"/>
        </w:rPr>
      </w:pPr>
    </w:p>
    <w:p w14:paraId="3A14429B" w14:textId="77777777" w:rsidR="00CD79EB" w:rsidRPr="0070460B" w:rsidRDefault="00CD79EB" w:rsidP="00CD79EB">
      <w:pPr>
        <w:ind w:left="1701" w:hanging="1701"/>
        <w:rPr>
          <w:rFonts w:ascii="Arial" w:hAnsi="Arial" w:cs="Arial"/>
          <w:szCs w:val="24"/>
        </w:rPr>
      </w:pPr>
      <w:r w:rsidRPr="0070460B">
        <w:rPr>
          <w:rFonts w:ascii="Arial" w:hAnsi="Arial" w:cs="Arial"/>
          <w:b/>
          <w:szCs w:val="24"/>
        </w:rPr>
        <w:t xml:space="preserve">Måttagning:     </w:t>
      </w:r>
      <w:r w:rsidRPr="0070460B">
        <w:rPr>
          <w:rFonts w:ascii="Arial" w:hAnsi="Arial" w:cs="Arial"/>
          <w:b/>
          <w:szCs w:val="24"/>
        </w:rPr>
        <w:tab/>
      </w:r>
      <w:r w:rsidRPr="0070460B">
        <w:rPr>
          <w:rFonts w:ascii="Arial" w:hAnsi="Arial" w:cs="Arial"/>
          <w:b/>
          <w:szCs w:val="24"/>
        </w:rPr>
        <w:tab/>
      </w:r>
      <w:r>
        <w:rPr>
          <w:rFonts w:ascii="Arial" w:hAnsi="Arial" w:cs="Arial"/>
        </w:rPr>
        <w:t>Görs av representant från Secor.</w:t>
      </w:r>
    </w:p>
    <w:p w14:paraId="3A14429C" w14:textId="77777777" w:rsidR="00CD79EB" w:rsidRDefault="00CD79EB" w:rsidP="00CD79EB">
      <w:pPr>
        <w:rPr>
          <w:rFonts w:ascii="Arial" w:hAnsi="Arial" w:cs="Arial"/>
          <w:szCs w:val="24"/>
        </w:rPr>
      </w:pPr>
    </w:p>
    <w:p w14:paraId="3A14429D" w14:textId="77777777" w:rsidR="00CD79EB" w:rsidRDefault="00CD79EB" w:rsidP="00CD79EB">
      <w:pPr>
        <w:ind w:left="2608" w:hanging="2608"/>
        <w:rPr>
          <w:rFonts w:ascii="Arial" w:hAnsi="Arial" w:cs="Arial"/>
          <w:szCs w:val="24"/>
        </w:rPr>
      </w:pPr>
      <w:r w:rsidRPr="0070460B">
        <w:rPr>
          <w:rFonts w:ascii="Arial" w:hAnsi="Arial" w:cs="Arial"/>
          <w:b/>
          <w:szCs w:val="24"/>
        </w:rPr>
        <w:t>Montage:</w:t>
      </w:r>
      <w:r w:rsidRPr="0070460B">
        <w:rPr>
          <w:rFonts w:ascii="Arial" w:hAnsi="Arial" w:cs="Arial"/>
          <w:b/>
          <w:szCs w:val="24"/>
        </w:rPr>
        <w:tab/>
      </w:r>
      <w:r w:rsidRPr="0070460B">
        <w:rPr>
          <w:rFonts w:ascii="Arial" w:hAnsi="Arial" w:cs="Arial"/>
          <w:szCs w:val="24"/>
        </w:rPr>
        <w:t xml:space="preserve">Montage sker av certifierade Secor montörer. Tänk på att en säkerhetsdörr som inte monteras på rätt sätt inte är någon säker dörr. För att uppnå resultat krävs erfarna och utbildade montörer. Secor lagar eventuella putsskador som uppstår i samband med montaget medan bättringsmålning av putsskadan ombesörjs av beställaren. Efter montaget utför montören en egenkontroll av dörrens samtliga funktioner. </w:t>
      </w:r>
    </w:p>
    <w:p w14:paraId="3A14429E" w14:textId="77777777" w:rsidR="00CD79EB" w:rsidRDefault="00CD79EB" w:rsidP="00CD79EB">
      <w:pPr>
        <w:ind w:left="2608" w:hanging="2608"/>
        <w:rPr>
          <w:rFonts w:ascii="Arial" w:hAnsi="Arial" w:cs="Arial"/>
          <w:szCs w:val="24"/>
        </w:rPr>
      </w:pPr>
    </w:p>
    <w:p w14:paraId="3A14429F" w14:textId="77777777" w:rsidR="00CD79EB" w:rsidRDefault="00CD79EB" w:rsidP="00CD79EB">
      <w:pPr>
        <w:ind w:left="2608" w:hanging="2608"/>
        <w:rPr>
          <w:rFonts w:ascii="Arial" w:hAnsi="Arial" w:cs="Arial"/>
          <w:szCs w:val="24"/>
        </w:rPr>
      </w:pPr>
      <w:r w:rsidRPr="0070460B">
        <w:rPr>
          <w:rFonts w:ascii="Arial" w:hAnsi="Arial" w:cs="Arial"/>
          <w:b/>
          <w:szCs w:val="24"/>
        </w:rPr>
        <w:t xml:space="preserve">Leveranstid:    </w:t>
      </w:r>
      <w:r w:rsidRPr="0070460B">
        <w:rPr>
          <w:rFonts w:ascii="Arial" w:hAnsi="Arial" w:cs="Arial"/>
          <w:b/>
          <w:szCs w:val="24"/>
        </w:rPr>
        <w:tab/>
      </w:r>
      <w:r w:rsidRPr="007E50E5">
        <w:rPr>
          <w:rFonts w:ascii="Arial" w:hAnsi="Arial" w:cs="Arial"/>
          <w:szCs w:val="24"/>
        </w:rPr>
        <w:t>C:a 4-6 veckor</w:t>
      </w:r>
      <w:r>
        <w:rPr>
          <w:rFonts w:ascii="Arial" w:hAnsi="Arial" w:cs="Arial"/>
          <w:szCs w:val="24"/>
        </w:rPr>
        <w:t xml:space="preserve"> eller efter överenskommelse.</w:t>
      </w:r>
    </w:p>
    <w:p w14:paraId="3A1442A0" w14:textId="77777777" w:rsidR="00CD79EB" w:rsidRDefault="00CD79EB" w:rsidP="00CD79EB">
      <w:pPr>
        <w:ind w:left="2608" w:hanging="2608"/>
        <w:rPr>
          <w:rFonts w:ascii="Arial" w:hAnsi="Arial" w:cs="Arial"/>
          <w:szCs w:val="24"/>
        </w:rPr>
      </w:pPr>
    </w:p>
    <w:p w14:paraId="3A1442A1" w14:textId="77777777" w:rsidR="00CD79EB" w:rsidRDefault="00CD79EB" w:rsidP="00CD79EB">
      <w:pPr>
        <w:ind w:left="2608" w:hanging="2608"/>
        <w:rPr>
          <w:rFonts w:ascii="Arial" w:hAnsi="Arial" w:cs="Arial"/>
          <w:szCs w:val="24"/>
        </w:rPr>
      </w:pPr>
      <w:r w:rsidRPr="00045A97">
        <w:rPr>
          <w:rFonts w:ascii="Arial" w:hAnsi="Arial" w:cs="Arial"/>
          <w:b/>
          <w:szCs w:val="24"/>
        </w:rPr>
        <w:t>Garanti tid:</w:t>
      </w:r>
      <w:r>
        <w:rPr>
          <w:rFonts w:ascii="Arial" w:hAnsi="Arial" w:cs="Arial"/>
          <w:szCs w:val="24"/>
        </w:rPr>
        <w:tab/>
        <w:t xml:space="preserve">5 års garanti för dörr och montage. För tillval elektroniskt tittöga och dörrspärr gäller 2 års garanti för alla andra tillval gäller likväl 5 års garanti. </w:t>
      </w:r>
    </w:p>
    <w:p w14:paraId="3A1442A2" w14:textId="77777777" w:rsidR="00CD79EB" w:rsidRDefault="00CD79EB" w:rsidP="00CD79EB">
      <w:pPr>
        <w:ind w:left="2608" w:hanging="2608"/>
        <w:rPr>
          <w:rFonts w:ascii="Arial" w:hAnsi="Arial" w:cs="Arial"/>
          <w:szCs w:val="24"/>
        </w:rPr>
      </w:pPr>
    </w:p>
    <w:p w14:paraId="3A1442A3" w14:textId="77777777" w:rsidR="00CD79EB" w:rsidRDefault="00CD79EB" w:rsidP="00CD79EB">
      <w:pPr>
        <w:ind w:left="2608" w:hanging="2608"/>
        <w:rPr>
          <w:rFonts w:ascii="Arial" w:hAnsi="Arial" w:cs="Arial"/>
          <w:szCs w:val="24"/>
        </w:rPr>
      </w:pPr>
      <w:r w:rsidRPr="007E50E5">
        <w:rPr>
          <w:rFonts w:ascii="Arial" w:hAnsi="Arial" w:cs="Arial"/>
          <w:b/>
          <w:szCs w:val="24"/>
        </w:rPr>
        <w:t>Tidsåtgång montage:</w:t>
      </w:r>
      <w:r>
        <w:rPr>
          <w:rFonts w:ascii="Arial" w:hAnsi="Arial" w:cs="Arial"/>
          <w:szCs w:val="24"/>
        </w:rPr>
        <w:tab/>
        <w:t>C:a 2-4 timmar beroende dörrmaterial och installationsomfattning.</w:t>
      </w:r>
      <w:r w:rsidRPr="0070460B">
        <w:rPr>
          <w:rFonts w:ascii="Arial" w:hAnsi="Arial" w:cs="Arial"/>
          <w:szCs w:val="24"/>
        </w:rPr>
        <w:t xml:space="preserve"> </w:t>
      </w:r>
    </w:p>
    <w:p w14:paraId="3A1442A4" w14:textId="77777777" w:rsidR="00CD79EB" w:rsidRDefault="00CD79EB" w:rsidP="00CD79EB">
      <w:pPr>
        <w:ind w:left="2608" w:hanging="2608"/>
        <w:rPr>
          <w:rFonts w:ascii="Arial" w:hAnsi="Arial" w:cs="Arial"/>
          <w:szCs w:val="24"/>
        </w:rPr>
      </w:pPr>
    </w:p>
    <w:p w14:paraId="3A1442A5" w14:textId="77777777" w:rsidR="00CD79EB" w:rsidRPr="0070460B" w:rsidRDefault="00CD79EB" w:rsidP="00CD79EB">
      <w:pPr>
        <w:ind w:left="1701" w:hanging="1701"/>
        <w:rPr>
          <w:rFonts w:ascii="Arial" w:hAnsi="Arial" w:cs="Arial"/>
          <w:b/>
          <w:szCs w:val="24"/>
        </w:rPr>
      </w:pPr>
      <w:r w:rsidRPr="0070460B">
        <w:rPr>
          <w:rFonts w:ascii="Arial" w:hAnsi="Arial" w:cs="Arial"/>
          <w:b/>
          <w:szCs w:val="24"/>
        </w:rPr>
        <w:t xml:space="preserve">Allmänna </w:t>
      </w:r>
    </w:p>
    <w:p w14:paraId="3A1442A6" w14:textId="77777777" w:rsidR="00CD79EB" w:rsidRPr="0070460B" w:rsidRDefault="00CD79EB" w:rsidP="00CD79EB">
      <w:pPr>
        <w:rPr>
          <w:rFonts w:ascii="Arial" w:hAnsi="Arial" w:cs="Arial"/>
          <w:szCs w:val="24"/>
        </w:rPr>
      </w:pPr>
      <w:r w:rsidRPr="0070460B">
        <w:rPr>
          <w:rFonts w:ascii="Arial" w:hAnsi="Arial" w:cs="Arial"/>
          <w:b/>
          <w:szCs w:val="24"/>
        </w:rPr>
        <w:t>bestämmelser:</w:t>
      </w:r>
      <w:r w:rsidRPr="0070460B">
        <w:rPr>
          <w:rFonts w:ascii="Arial" w:hAnsi="Arial" w:cs="Arial"/>
          <w:b/>
          <w:szCs w:val="24"/>
        </w:rPr>
        <w:tab/>
      </w:r>
      <w:r w:rsidRPr="0070460B">
        <w:rPr>
          <w:rFonts w:ascii="Arial" w:hAnsi="Arial" w:cs="Arial"/>
          <w:szCs w:val="24"/>
        </w:rPr>
        <w:t>ABT 06. Fem års garanti på utfört arbete.</w:t>
      </w:r>
    </w:p>
    <w:p w14:paraId="3A1442A7" w14:textId="77777777" w:rsidR="00CD79EB" w:rsidRPr="0070460B" w:rsidRDefault="00CD79EB" w:rsidP="00CD79EB">
      <w:pPr>
        <w:ind w:left="1276" w:hanging="1276"/>
        <w:rPr>
          <w:rFonts w:ascii="Arial" w:hAnsi="Arial" w:cs="Arial"/>
          <w:szCs w:val="24"/>
        </w:rPr>
      </w:pPr>
    </w:p>
    <w:p w14:paraId="3A1442A8" w14:textId="77777777" w:rsidR="00CD79EB" w:rsidRPr="0070460B" w:rsidRDefault="00CD79EB" w:rsidP="00CD79EB">
      <w:pPr>
        <w:rPr>
          <w:rFonts w:ascii="Arial" w:hAnsi="Arial" w:cs="Arial"/>
          <w:b/>
          <w:szCs w:val="24"/>
        </w:rPr>
      </w:pPr>
      <w:r w:rsidRPr="0070460B">
        <w:rPr>
          <w:rFonts w:ascii="Arial" w:hAnsi="Arial" w:cs="Arial"/>
          <w:b/>
          <w:szCs w:val="24"/>
        </w:rPr>
        <w:t xml:space="preserve">Förberedelser av </w:t>
      </w:r>
    </w:p>
    <w:p w14:paraId="3A1442A9" w14:textId="77777777" w:rsidR="00CD79EB" w:rsidRPr="0070460B" w:rsidRDefault="00CD79EB" w:rsidP="00CD79EB">
      <w:pPr>
        <w:ind w:left="1701" w:hanging="1701"/>
        <w:rPr>
          <w:rFonts w:ascii="Arial" w:hAnsi="Arial" w:cs="Arial"/>
          <w:szCs w:val="24"/>
        </w:rPr>
      </w:pPr>
      <w:r w:rsidRPr="0070460B">
        <w:rPr>
          <w:rFonts w:ascii="Arial" w:hAnsi="Arial" w:cs="Arial"/>
          <w:b/>
          <w:szCs w:val="24"/>
        </w:rPr>
        <w:t xml:space="preserve">beställaren:     </w:t>
      </w:r>
      <w:r w:rsidRPr="0070460B">
        <w:rPr>
          <w:rFonts w:ascii="Arial" w:hAnsi="Arial" w:cs="Arial"/>
          <w:b/>
          <w:szCs w:val="24"/>
        </w:rPr>
        <w:tab/>
      </w:r>
      <w:r w:rsidRPr="0070460B">
        <w:rPr>
          <w:rFonts w:ascii="Arial" w:hAnsi="Arial" w:cs="Arial"/>
          <w:b/>
          <w:szCs w:val="24"/>
        </w:rPr>
        <w:tab/>
      </w:r>
      <w:r w:rsidRPr="0070460B">
        <w:rPr>
          <w:rFonts w:ascii="Arial" w:hAnsi="Arial" w:cs="Arial"/>
          <w:szCs w:val="24"/>
        </w:rPr>
        <w:t xml:space="preserve">Vi förutsätter att beställaren kan tillhandahålla, utan </w:t>
      </w:r>
    </w:p>
    <w:p w14:paraId="3A1442AA" w14:textId="77777777" w:rsidR="00CD79EB" w:rsidRPr="0070460B" w:rsidRDefault="00CD79EB" w:rsidP="00CD79EB">
      <w:pPr>
        <w:ind w:left="1673" w:firstLine="935"/>
        <w:rPr>
          <w:rFonts w:ascii="Arial" w:hAnsi="Arial" w:cs="Arial"/>
          <w:szCs w:val="24"/>
        </w:rPr>
      </w:pPr>
      <w:r>
        <w:rPr>
          <w:rFonts w:ascii="Arial" w:hAnsi="Arial" w:cs="Arial"/>
          <w:szCs w:val="24"/>
        </w:rPr>
        <w:t>debitering,</w:t>
      </w:r>
      <w:r w:rsidRPr="0070460B">
        <w:rPr>
          <w:rFonts w:ascii="Arial" w:hAnsi="Arial" w:cs="Arial"/>
          <w:szCs w:val="24"/>
        </w:rPr>
        <w:t xml:space="preserve"> </w:t>
      </w:r>
      <w:r>
        <w:rPr>
          <w:rFonts w:ascii="Arial" w:hAnsi="Arial" w:cs="Arial"/>
          <w:szCs w:val="24"/>
        </w:rPr>
        <w:t>ström i erforde</w:t>
      </w:r>
      <w:r w:rsidRPr="0070460B">
        <w:rPr>
          <w:rFonts w:ascii="Arial" w:hAnsi="Arial" w:cs="Arial"/>
          <w:szCs w:val="24"/>
        </w:rPr>
        <w:t>rlig omfattning.</w:t>
      </w:r>
    </w:p>
    <w:p w14:paraId="3A1442AB" w14:textId="77777777" w:rsidR="00CD79EB" w:rsidRPr="0070460B" w:rsidRDefault="00CD79EB" w:rsidP="00CD79EB">
      <w:pPr>
        <w:ind w:left="1276" w:hanging="1276"/>
        <w:rPr>
          <w:rFonts w:ascii="Arial" w:hAnsi="Arial" w:cs="Arial"/>
          <w:szCs w:val="24"/>
        </w:rPr>
      </w:pPr>
    </w:p>
    <w:p w14:paraId="3A1442AC" w14:textId="77777777" w:rsidR="00CD79EB" w:rsidRDefault="00CD79EB" w:rsidP="00CD79EB">
      <w:pPr>
        <w:ind w:left="2608" w:hanging="2608"/>
        <w:rPr>
          <w:rFonts w:ascii="Arial" w:hAnsi="Arial" w:cs="Arial"/>
        </w:rPr>
      </w:pPr>
      <w:r>
        <w:rPr>
          <w:rFonts w:ascii="Arial" w:hAnsi="Arial" w:cs="Arial"/>
          <w:b/>
        </w:rPr>
        <w:t xml:space="preserve">Tillgänglighet: </w:t>
      </w:r>
      <w:r>
        <w:rPr>
          <w:rFonts w:ascii="Arial" w:hAnsi="Arial" w:cs="Arial"/>
          <w:b/>
        </w:rPr>
        <w:tab/>
      </w:r>
      <w:r>
        <w:rPr>
          <w:rFonts w:ascii="Arial" w:hAnsi="Arial" w:cs="Arial"/>
        </w:rPr>
        <w:t>Vi förutsätter att säkerhetsdörren kan monteras i anslutning till demontering av befintlig dörr samt att montörerna har tillgång till lägenheten i omfattning som montaget kräver. Vidare skall dörren vara åtkomlig, d v s skor, kläder, möbler m.m. måste vara bortplockat till ca 1 m från dörren.</w:t>
      </w:r>
    </w:p>
    <w:p w14:paraId="3A1442AD" w14:textId="77777777" w:rsidR="00CD79EB" w:rsidRDefault="00CD79EB" w:rsidP="00CD79EB">
      <w:pPr>
        <w:ind w:left="2608" w:hanging="2608"/>
        <w:rPr>
          <w:rFonts w:ascii="Arial" w:hAnsi="Arial" w:cs="Arial"/>
          <w:b/>
          <w:szCs w:val="24"/>
        </w:rPr>
      </w:pPr>
    </w:p>
    <w:p w14:paraId="3A1442AE" w14:textId="77777777" w:rsidR="00CD79EB" w:rsidRDefault="00CD79EB" w:rsidP="00CD79EB">
      <w:pPr>
        <w:ind w:left="2608" w:hanging="2608"/>
        <w:rPr>
          <w:rFonts w:ascii="Arial" w:hAnsi="Arial" w:cs="Arial"/>
          <w:szCs w:val="24"/>
        </w:rPr>
      </w:pPr>
      <w:r w:rsidRPr="0070460B">
        <w:rPr>
          <w:rFonts w:ascii="Arial" w:hAnsi="Arial" w:cs="Arial"/>
          <w:b/>
          <w:szCs w:val="24"/>
        </w:rPr>
        <w:t>Byggavfall:</w:t>
      </w:r>
      <w:r w:rsidRPr="0070460B">
        <w:rPr>
          <w:rFonts w:ascii="Arial" w:hAnsi="Arial" w:cs="Arial"/>
          <w:szCs w:val="24"/>
        </w:rPr>
        <w:tab/>
      </w:r>
      <w:r>
        <w:rPr>
          <w:rFonts w:ascii="Arial" w:hAnsi="Arial" w:cs="Arial"/>
          <w:szCs w:val="24"/>
        </w:rPr>
        <w:t>B</w:t>
      </w:r>
      <w:r w:rsidRPr="0070460B">
        <w:rPr>
          <w:rFonts w:ascii="Arial" w:hAnsi="Arial" w:cs="Arial"/>
          <w:szCs w:val="24"/>
        </w:rPr>
        <w:t>ortforsling och återvinning av byggavfallet som uppstår i samband med dörrbytet ingår</w:t>
      </w:r>
      <w:r>
        <w:rPr>
          <w:rFonts w:ascii="Arial" w:hAnsi="Arial" w:cs="Arial"/>
          <w:szCs w:val="24"/>
        </w:rPr>
        <w:t xml:space="preserve"> i</w:t>
      </w:r>
      <w:r w:rsidRPr="0070460B">
        <w:rPr>
          <w:rFonts w:ascii="Arial" w:hAnsi="Arial" w:cs="Arial"/>
          <w:szCs w:val="24"/>
        </w:rPr>
        <w:t xml:space="preserve"> offerten.</w:t>
      </w:r>
    </w:p>
    <w:p w14:paraId="3A1442AF" w14:textId="77777777" w:rsidR="00CD79EB" w:rsidRDefault="00CD79EB" w:rsidP="00CD79EB">
      <w:pPr>
        <w:ind w:left="2608" w:hanging="2608"/>
        <w:rPr>
          <w:rFonts w:ascii="Arial" w:hAnsi="Arial" w:cs="Arial"/>
          <w:szCs w:val="24"/>
        </w:rPr>
      </w:pPr>
    </w:p>
    <w:p w14:paraId="3A1442B0" w14:textId="77777777" w:rsidR="00CD79EB" w:rsidRDefault="00CD79EB" w:rsidP="00CD79EB">
      <w:pPr>
        <w:ind w:left="2608" w:hanging="2608"/>
        <w:rPr>
          <w:rFonts w:ascii="Arial" w:hAnsi="Arial" w:cs="Arial"/>
          <w:szCs w:val="24"/>
        </w:rPr>
      </w:pPr>
      <w:r w:rsidRPr="00DB42FB">
        <w:rPr>
          <w:rFonts w:ascii="Arial" w:hAnsi="Arial" w:cs="Arial"/>
          <w:b/>
          <w:szCs w:val="24"/>
        </w:rPr>
        <w:t>Städning:</w:t>
      </w:r>
      <w:r>
        <w:rPr>
          <w:rFonts w:ascii="Arial" w:hAnsi="Arial" w:cs="Arial"/>
          <w:szCs w:val="24"/>
        </w:rPr>
        <w:tab/>
        <w:t>Grovstädning utförs av montörerna medan beställare fin städar.</w:t>
      </w:r>
    </w:p>
    <w:p w14:paraId="3A1442B1" w14:textId="77777777" w:rsidR="00CD79EB" w:rsidRDefault="00CD79EB" w:rsidP="00CD79EB">
      <w:pPr>
        <w:ind w:left="2608" w:hanging="2608"/>
        <w:rPr>
          <w:rFonts w:ascii="Arial" w:hAnsi="Arial" w:cs="Arial"/>
          <w:szCs w:val="24"/>
        </w:rPr>
      </w:pPr>
    </w:p>
    <w:p w14:paraId="3A1442B2" w14:textId="77777777" w:rsidR="00CD79EB" w:rsidRPr="00045A97" w:rsidRDefault="00CD79EB" w:rsidP="00CD79EB">
      <w:pPr>
        <w:ind w:left="2608" w:hanging="2608"/>
        <w:rPr>
          <w:rFonts w:ascii="Arial" w:hAnsi="Arial" w:cs="Arial"/>
          <w:szCs w:val="24"/>
        </w:rPr>
      </w:pPr>
      <w:r w:rsidRPr="00DB42FB">
        <w:rPr>
          <w:rFonts w:ascii="Arial" w:hAnsi="Arial" w:cs="Arial"/>
          <w:b/>
          <w:szCs w:val="24"/>
        </w:rPr>
        <w:t>Special montage:</w:t>
      </w:r>
      <w:r>
        <w:rPr>
          <w:rFonts w:ascii="Arial" w:hAnsi="Arial" w:cs="Arial"/>
          <w:b/>
          <w:szCs w:val="24"/>
        </w:rPr>
        <w:tab/>
      </w:r>
      <w:r w:rsidRPr="00045A97">
        <w:rPr>
          <w:rFonts w:ascii="Arial" w:hAnsi="Arial" w:cs="Arial"/>
          <w:szCs w:val="24"/>
        </w:rPr>
        <w:t>I det fall specialmontage krävs på grunda av att väggförutsättningarna kräver sådant tillkommer stålskenor.</w:t>
      </w:r>
    </w:p>
    <w:p w14:paraId="3A1442B3" w14:textId="77777777" w:rsidR="00CD79EB" w:rsidRDefault="00CD79EB" w:rsidP="00CD79EB">
      <w:pPr>
        <w:ind w:left="2608" w:hanging="2608"/>
        <w:rPr>
          <w:rFonts w:ascii="Arial" w:hAnsi="Arial" w:cs="Arial"/>
          <w:b/>
          <w:szCs w:val="24"/>
        </w:rPr>
      </w:pPr>
    </w:p>
    <w:p w14:paraId="3A1442B4" w14:textId="77777777" w:rsidR="00CD79EB" w:rsidRDefault="00CD79EB" w:rsidP="00CD79EB">
      <w:pPr>
        <w:ind w:left="2608" w:hanging="2608"/>
        <w:rPr>
          <w:rFonts w:ascii="Arial" w:hAnsi="Arial" w:cs="Arial"/>
          <w:szCs w:val="24"/>
        </w:rPr>
      </w:pPr>
      <w:r>
        <w:rPr>
          <w:rFonts w:ascii="Arial" w:hAnsi="Arial" w:cs="Arial"/>
          <w:b/>
          <w:szCs w:val="24"/>
        </w:rPr>
        <w:tab/>
      </w:r>
      <w:r w:rsidRPr="00045A97">
        <w:rPr>
          <w:rFonts w:ascii="Arial" w:hAnsi="Arial" w:cs="Arial"/>
          <w:szCs w:val="24"/>
        </w:rPr>
        <w:t>Kostnad 850 sek. inkl. moms.</w:t>
      </w:r>
    </w:p>
    <w:p w14:paraId="3A1442B5" w14:textId="77777777" w:rsidR="00CD79EB" w:rsidRDefault="00CD79EB" w:rsidP="00CD79EB">
      <w:pPr>
        <w:ind w:left="6520" w:firstLine="1304"/>
        <w:rPr>
          <w:rFonts w:ascii="Arial" w:hAnsi="Arial" w:cs="Arial"/>
          <w:b/>
          <w:szCs w:val="24"/>
        </w:rPr>
      </w:pPr>
    </w:p>
    <w:p w14:paraId="3A1442B6" w14:textId="77777777" w:rsidR="00CD79EB" w:rsidRDefault="00CD79EB" w:rsidP="00CD79EB">
      <w:pPr>
        <w:ind w:left="2608" w:hanging="2608"/>
        <w:rPr>
          <w:rFonts w:ascii="Arial" w:hAnsi="Arial" w:cs="Arial"/>
          <w:szCs w:val="24"/>
        </w:rPr>
      </w:pPr>
      <w:r w:rsidRPr="00045A97">
        <w:rPr>
          <w:rFonts w:ascii="Arial" w:hAnsi="Arial" w:cs="Arial"/>
          <w:b/>
          <w:szCs w:val="24"/>
        </w:rPr>
        <w:t>ÄTA:</w:t>
      </w:r>
      <w:r>
        <w:rPr>
          <w:rFonts w:ascii="Arial" w:hAnsi="Arial" w:cs="Arial"/>
          <w:b/>
          <w:szCs w:val="24"/>
        </w:rPr>
        <w:tab/>
      </w:r>
      <w:r w:rsidRPr="00045A97">
        <w:rPr>
          <w:rFonts w:ascii="Arial" w:hAnsi="Arial" w:cs="Arial"/>
          <w:szCs w:val="24"/>
        </w:rPr>
        <w:t>För ändrings och tilläggsarbeten tillkommer självkostnad för produkt + 20 %, samt 650 sek. inkl. moms/timme.</w:t>
      </w:r>
    </w:p>
    <w:p w14:paraId="3A1442B7" w14:textId="77777777" w:rsidR="00CD79EB" w:rsidRDefault="00CD79EB" w:rsidP="00CD79EB">
      <w:pPr>
        <w:ind w:left="2608" w:hanging="2608"/>
        <w:rPr>
          <w:rFonts w:ascii="Arial" w:hAnsi="Arial" w:cs="Arial"/>
          <w:szCs w:val="24"/>
        </w:rPr>
      </w:pPr>
    </w:p>
    <w:p w14:paraId="3A1442B8" w14:textId="77777777" w:rsidR="00CD79EB" w:rsidRDefault="00CD79EB" w:rsidP="00CD79EB">
      <w:pPr>
        <w:ind w:left="2608" w:hanging="2608"/>
        <w:rPr>
          <w:rFonts w:ascii="Arial" w:hAnsi="Arial" w:cs="Arial"/>
          <w:szCs w:val="24"/>
        </w:rPr>
      </w:pPr>
      <w:r w:rsidRPr="005A3155">
        <w:rPr>
          <w:rFonts w:ascii="Arial" w:hAnsi="Arial" w:cs="Arial"/>
          <w:b/>
          <w:szCs w:val="24"/>
        </w:rPr>
        <w:t>Insida:</w:t>
      </w:r>
      <w:r>
        <w:rPr>
          <w:rFonts w:ascii="Arial" w:hAnsi="Arial" w:cs="Arial"/>
          <w:b/>
          <w:szCs w:val="24"/>
        </w:rPr>
        <w:tab/>
      </w:r>
      <w:r w:rsidRPr="005A3155">
        <w:rPr>
          <w:rFonts w:ascii="Arial" w:hAnsi="Arial" w:cs="Arial"/>
          <w:szCs w:val="24"/>
        </w:rPr>
        <w:t>Krävs uppbyggnad av foder och dörromfattning tillkommer kostnad för omfattningsprofil.</w:t>
      </w:r>
      <w:r>
        <w:rPr>
          <w:rFonts w:ascii="Arial" w:hAnsi="Arial" w:cs="Arial"/>
          <w:szCs w:val="24"/>
        </w:rPr>
        <w:t xml:space="preserve"> </w:t>
      </w:r>
      <w:r w:rsidRPr="005A3155">
        <w:rPr>
          <w:rFonts w:ascii="Arial" w:hAnsi="Arial" w:cs="Arial"/>
          <w:szCs w:val="24"/>
        </w:rPr>
        <w:t>750 sek. inkl. moms.</w:t>
      </w:r>
    </w:p>
    <w:p w14:paraId="3A1442B9" w14:textId="77777777" w:rsidR="00CD79EB" w:rsidRDefault="00CD79EB" w:rsidP="00CD79EB">
      <w:pPr>
        <w:ind w:left="2608" w:hanging="2608"/>
        <w:rPr>
          <w:rFonts w:ascii="Arial" w:hAnsi="Arial" w:cs="Arial"/>
          <w:szCs w:val="24"/>
        </w:rPr>
      </w:pPr>
    </w:p>
    <w:p w14:paraId="3A1442BA" w14:textId="77777777" w:rsidR="00CD79EB" w:rsidRDefault="00CD79EB" w:rsidP="00CD79EB">
      <w:pPr>
        <w:ind w:left="2608" w:hanging="2608"/>
        <w:rPr>
          <w:rFonts w:ascii="Arial" w:hAnsi="Arial" w:cs="Arial"/>
          <w:b/>
          <w:szCs w:val="24"/>
        </w:rPr>
      </w:pPr>
    </w:p>
    <w:p w14:paraId="3A1442BC" w14:textId="77777777" w:rsidR="00CD79EB" w:rsidRDefault="007004E4" w:rsidP="00CD79EB">
      <w:pPr>
        <w:ind w:left="2608" w:hanging="2608"/>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7004E4">
        <w:rPr>
          <w:rFonts w:ascii="Arial" w:hAnsi="Arial" w:cs="Arial"/>
          <w:szCs w:val="24"/>
        </w:rPr>
        <w:t>Ramavtal nr.275.</w:t>
      </w:r>
    </w:p>
    <w:p w14:paraId="3A1442BD" w14:textId="77777777" w:rsidR="007004E4" w:rsidRDefault="007004E4" w:rsidP="00CD79EB">
      <w:pPr>
        <w:ind w:left="2608" w:hanging="2608"/>
        <w:rPr>
          <w:rFonts w:ascii="Arial" w:hAnsi="Arial" w:cs="Arial"/>
          <w:b/>
          <w:szCs w:val="24"/>
        </w:rPr>
      </w:pPr>
    </w:p>
    <w:p w14:paraId="3A1442BE" w14:textId="77777777" w:rsidR="00CD79EB" w:rsidRDefault="00CD79EB" w:rsidP="00CD79EB">
      <w:pPr>
        <w:ind w:left="2608" w:hanging="2608"/>
        <w:rPr>
          <w:rFonts w:ascii="Arial" w:hAnsi="Arial" w:cs="Arial"/>
          <w:szCs w:val="24"/>
        </w:rPr>
      </w:pPr>
      <w:r w:rsidRPr="00A77477">
        <w:rPr>
          <w:rFonts w:ascii="Arial" w:hAnsi="Arial" w:cs="Arial"/>
          <w:b/>
          <w:szCs w:val="24"/>
        </w:rPr>
        <w:t>Montagemetod:</w:t>
      </w:r>
      <w:r>
        <w:rPr>
          <w:rFonts w:ascii="Arial" w:hAnsi="Arial" w:cs="Arial"/>
          <w:b/>
          <w:szCs w:val="24"/>
        </w:rPr>
        <w:tab/>
      </w:r>
      <w:r w:rsidRPr="00BF12C0">
        <w:rPr>
          <w:rFonts w:ascii="Arial" w:hAnsi="Arial" w:cs="Arial"/>
          <w:szCs w:val="24"/>
        </w:rPr>
        <w:t xml:space="preserve">Karm klyvning med möjlighet till att bevara existerande innerdörr. Förutsätter att djupet på Er </w:t>
      </w:r>
      <w:r>
        <w:rPr>
          <w:rFonts w:ascii="Arial" w:hAnsi="Arial" w:cs="Arial"/>
          <w:szCs w:val="24"/>
        </w:rPr>
        <w:t>nuvarande karm</w:t>
      </w:r>
      <w:r w:rsidRPr="00BF12C0">
        <w:rPr>
          <w:rFonts w:ascii="Arial" w:hAnsi="Arial" w:cs="Arial"/>
          <w:szCs w:val="24"/>
        </w:rPr>
        <w:t xml:space="preserve"> är 15 cm och uppåt. Vi garanterar inte att kvarvarande karm klarar hållfastheten för att bära upp </w:t>
      </w:r>
      <w:r>
        <w:rPr>
          <w:rFonts w:ascii="Arial" w:hAnsi="Arial" w:cs="Arial"/>
          <w:szCs w:val="24"/>
        </w:rPr>
        <w:t xml:space="preserve">en </w:t>
      </w:r>
      <w:r w:rsidRPr="00BF12C0">
        <w:rPr>
          <w:rFonts w:ascii="Arial" w:hAnsi="Arial" w:cs="Arial"/>
          <w:szCs w:val="24"/>
        </w:rPr>
        <w:t>innerdörr. I det fall det inte går att karm klyva existerande karm</w:t>
      </w:r>
      <w:r>
        <w:rPr>
          <w:rFonts w:ascii="Arial" w:hAnsi="Arial" w:cs="Arial"/>
          <w:szCs w:val="24"/>
        </w:rPr>
        <w:t xml:space="preserve"> och Ni vill att vi även monterar dörromfattning och foder på insidan</w:t>
      </w:r>
      <w:r w:rsidRPr="00BF12C0">
        <w:rPr>
          <w:rFonts w:ascii="Arial" w:hAnsi="Arial" w:cs="Arial"/>
          <w:szCs w:val="24"/>
        </w:rPr>
        <w:t xml:space="preserve"> tillkommer omfattningsprofil</w:t>
      </w:r>
      <w:r>
        <w:rPr>
          <w:rFonts w:ascii="Arial" w:hAnsi="Arial" w:cs="Arial"/>
          <w:szCs w:val="24"/>
        </w:rPr>
        <w:t xml:space="preserve"> i stål för insidan, för kostnad se punkten ovan ”insida”</w:t>
      </w:r>
      <w:r w:rsidRPr="00BF12C0">
        <w:rPr>
          <w:rFonts w:ascii="Arial" w:hAnsi="Arial" w:cs="Arial"/>
          <w:szCs w:val="24"/>
        </w:rPr>
        <w:t>.</w:t>
      </w:r>
    </w:p>
    <w:p w14:paraId="3A1442BF" w14:textId="77777777" w:rsidR="00CD79EB" w:rsidRDefault="00CD79EB" w:rsidP="00CD79EB">
      <w:pPr>
        <w:ind w:left="2608" w:hanging="2608"/>
        <w:rPr>
          <w:rFonts w:ascii="Arial" w:hAnsi="Arial" w:cs="Arial"/>
          <w:szCs w:val="24"/>
        </w:rPr>
      </w:pPr>
    </w:p>
    <w:p w14:paraId="3A1442C0" w14:textId="77777777" w:rsidR="00CD79EB" w:rsidRDefault="00CD79EB" w:rsidP="00CD79EB">
      <w:pPr>
        <w:ind w:left="2608" w:hanging="2608"/>
        <w:rPr>
          <w:rFonts w:ascii="Arial" w:hAnsi="Arial" w:cs="Arial"/>
          <w:szCs w:val="24"/>
        </w:rPr>
      </w:pPr>
      <w:r w:rsidRPr="0070460B">
        <w:rPr>
          <w:rFonts w:ascii="Arial" w:hAnsi="Arial" w:cs="Arial"/>
          <w:b/>
          <w:szCs w:val="24"/>
        </w:rPr>
        <w:t>Beställning:</w:t>
      </w:r>
      <w:r w:rsidRPr="0070460B">
        <w:rPr>
          <w:rFonts w:ascii="Arial" w:hAnsi="Arial" w:cs="Arial"/>
          <w:b/>
          <w:szCs w:val="24"/>
        </w:rPr>
        <w:tab/>
      </w:r>
      <w:r w:rsidRPr="00883509">
        <w:rPr>
          <w:rFonts w:ascii="Arial" w:hAnsi="Arial" w:cs="Arial"/>
          <w:szCs w:val="24"/>
        </w:rPr>
        <w:t>Enligt numrerad</w:t>
      </w:r>
      <w:r>
        <w:rPr>
          <w:rFonts w:ascii="Arial" w:hAnsi="Arial" w:cs="Arial"/>
          <w:szCs w:val="24"/>
        </w:rPr>
        <w:t xml:space="preserve"> orderblankett ramavtal 275.</w:t>
      </w:r>
    </w:p>
    <w:p w14:paraId="3A1442C1" w14:textId="77777777" w:rsidR="00CD79EB" w:rsidRDefault="00CD79EB" w:rsidP="00CD79EB">
      <w:pPr>
        <w:ind w:left="2608" w:hanging="2608"/>
        <w:rPr>
          <w:rFonts w:ascii="Arial" w:hAnsi="Arial" w:cs="Arial"/>
          <w:szCs w:val="24"/>
        </w:rPr>
      </w:pPr>
    </w:p>
    <w:p w14:paraId="3A1442C2" w14:textId="77777777" w:rsidR="00CD79EB" w:rsidRDefault="00CD79EB" w:rsidP="00CD79EB">
      <w:pPr>
        <w:ind w:left="2608" w:hanging="2608"/>
        <w:rPr>
          <w:rFonts w:ascii="Arial" w:hAnsi="Arial" w:cs="Arial"/>
          <w:szCs w:val="24"/>
        </w:rPr>
      </w:pPr>
      <w:r w:rsidRPr="0070460B">
        <w:rPr>
          <w:rFonts w:ascii="Arial" w:hAnsi="Arial" w:cs="Arial"/>
          <w:b/>
          <w:szCs w:val="24"/>
        </w:rPr>
        <w:t xml:space="preserve">Reservation:   </w:t>
      </w:r>
      <w:r w:rsidRPr="0070460B">
        <w:rPr>
          <w:rFonts w:ascii="Arial" w:hAnsi="Arial" w:cs="Arial"/>
          <w:b/>
          <w:szCs w:val="24"/>
        </w:rPr>
        <w:tab/>
      </w:r>
      <w:r w:rsidRPr="0070460B">
        <w:rPr>
          <w:rFonts w:ascii="Arial" w:hAnsi="Arial" w:cs="Arial"/>
          <w:szCs w:val="24"/>
        </w:rPr>
        <w:t>Offerten gäller med reservation för angiven leveranstid som kan påverkas av mellanliggande försäljning samt att hela objektet monteras i en följd.</w:t>
      </w:r>
    </w:p>
    <w:p w14:paraId="3A1442C3" w14:textId="77777777" w:rsidR="00CD79EB" w:rsidRDefault="00CD79EB" w:rsidP="00CD79EB">
      <w:pPr>
        <w:ind w:left="2608" w:hanging="2608"/>
        <w:rPr>
          <w:rFonts w:ascii="Arial" w:hAnsi="Arial" w:cs="Arial"/>
          <w:szCs w:val="24"/>
        </w:rPr>
      </w:pPr>
    </w:p>
    <w:p w14:paraId="3A1442C4" w14:textId="77777777" w:rsidR="00CD79EB" w:rsidRDefault="00CD79EB" w:rsidP="00CD79EB">
      <w:pPr>
        <w:ind w:left="2608" w:hanging="2608"/>
        <w:rPr>
          <w:rFonts w:ascii="Arial" w:hAnsi="Arial" w:cs="Arial"/>
          <w:szCs w:val="24"/>
        </w:rPr>
      </w:pPr>
      <w:r w:rsidRPr="00BA1E2F">
        <w:rPr>
          <w:rFonts w:ascii="Arial" w:hAnsi="Arial" w:cs="Arial"/>
          <w:b/>
          <w:szCs w:val="24"/>
        </w:rPr>
        <w:t>Avbetalning:</w:t>
      </w:r>
      <w:r>
        <w:rPr>
          <w:rFonts w:ascii="Arial" w:hAnsi="Arial" w:cs="Arial"/>
          <w:szCs w:val="24"/>
        </w:rPr>
        <w:tab/>
        <w:t xml:space="preserve">Vi samarbetar med Resurs bank och Wasa kredit, beviljas efter sedvanlig kreditbedömning. Ni kan finansiera köpet och montaget räntefritt på 6, 12, eller 24 månader. Uppläggnings och aviavgifter tillkommer. </w:t>
      </w:r>
    </w:p>
    <w:p w14:paraId="3A1442C5" w14:textId="77777777" w:rsidR="00CD79EB" w:rsidRDefault="00CD79EB" w:rsidP="00CD79EB">
      <w:pPr>
        <w:ind w:left="2608" w:hanging="2608"/>
        <w:rPr>
          <w:rFonts w:ascii="Arial" w:hAnsi="Arial" w:cs="Arial"/>
          <w:szCs w:val="24"/>
        </w:rPr>
      </w:pPr>
    </w:p>
    <w:p w14:paraId="3A1442C6" w14:textId="77777777" w:rsidR="00CD79EB" w:rsidRDefault="00CD79EB" w:rsidP="00CD79EB">
      <w:pPr>
        <w:ind w:left="2608" w:hanging="2608"/>
        <w:rPr>
          <w:rFonts w:ascii="Arial" w:hAnsi="Arial" w:cs="Arial"/>
          <w:szCs w:val="24"/>
        </w:rPr>
      </w:pPr>
      <w:r w:rsidRPr="0070460B">
        <w:rPr>
          <w:rFonts w:ascii="Arial" w:hAnsi="Arial" w:cs="Arial"/>
          <w:b/>
          <w:szCs w:val="24"/>
        </w:rPr>
        <w:t>Betalning:</w:t>
      </w:r>
      <w:r w:rsidRPr="0070460B">
        <w:rPr>
          <w:rFonts w:ascii="Arial" w:hAnsi="Arial" w:cs="Arial"/>
          <w:b/>
          <w:szCs w:val="24"/>
        </w:rPr>
        <w:tab/>
      </w:r>
      <w:r w:rsidRPr="0070460B">
        <w:rPr>
          <w:rFonts w:ascii="Arial" w:hAnsi="Arial" w:cs="Arial"/>
          <w:szCs w:val="24"/>
        </w:rPr>
        <w:t xml:space="preserve">All fakturering med </w:t>
      </w:r>
      <w:r>
        <w:rPr>
          <w:rFonts w:ascii="Arial" w:hAnsi="Arial" w:cs="Arial"/>
          <w:szCs w:val="24"/>
        </w:rPr>
        <w:t>1</w:t>
      </w:r>
      <w:r w:rsidRPr="0070460B">
        <w:rPr>
          <w:rFonts w:ascii="Arial" w:hAnsi="Arial" w:cs="Arial"/>
          <w:szCs w:val="24"/>
        </w:rPr>
        <w:t>0 dagar netto</w:t>
      </w:r>
      <w:r>
        <w:rPr>
          <w:rFonts w:ascii="Arial" w:hAnsi="Arial" w:cs="Arial"/>
          <w:szCs w:val="24"/>
        </w:rPr>
        <w:t>.</w:t>
      </w:r>
      <w:r w:rsidRPr="0070460B">
        <w:rPr>
          <w:rFonts w:ascii="Arial" w:hAnsi="Arial" w:cs="Arial"/>
          <w:szCs w:val="24"/>
        </w:rPr>
        <w:t xml:space="preserve"> Vid betalning efter förfallodag debiteras dröjsmålsränta med </w:t>
      </w:r>
      <w:r>
        <w:rPr>
          <w:rFonts w:ascii="Arial" w:hAnsi="Arial" w:cs="Arial"/>
          <w:szCs w:val="24"/>
        </w:rPr>
        <w:t>21</w:t>
      </w:r>
      <w:r w:rsidRPr="0070460B">
        <w:rPr>
          <w:rFonts w:ascii="Arial" w:hAnsi="Arial" w:cs="Arial"/>
          <w:szCs w:val="24"/>
        </w:rPr>
        <w:t xml:space="preserve"> %.</w:t>
      </w:r>
      <w:r>
        <w:rPr>
          <w:rFonts w:ascii="Arial" w:hAnsi="Arial" w:cs="Arial"/>
          <w:szCs w:val="24"/>
        </w:rPr>
        <w:t xml:space="preserve"> Admin avgift tillkommer om 250 sek. inkl. moms., vid försenad betalning.</w:t>
      </w:r>
    </w:p>
    <w:p w14:paraId="3A1442C7" w14:textId="77777777" w:rsidR="00CD79EB" w:rsidRDefault="00CD79EB" w:rsidP="00CD79EB">
      <w:pPr>
        <w:ind w:left="2608" w:hanging="2608"/>
        <w:rPr>
          <w:rFonts w:ascii="Arial" w:hAnsi="Arial" w:cs="Arial"/>
          <w:b/>
          <w:szCs w:val="24"/>
        </w:rPr>
      </w:pPr>
    </w:p>
    <w:p w14:paraId="3A1442C8" w14:textId="77777777" w:rsidR="00CD79EB" w:rsidRDefault="00CD79EB" w:rsidP="00CD79EB">
      <w:pPr>
        <w:ind w:left="2608" w:hanging="2608"/>
        <w:rPr>
          <w:rFonts w:ascii="Arial" w:hAnsi="Arial" w:cs="Arial"/>
          <w:szCs w:val="24"/>
        </w:rPr>
      </w:pPr>
      <w:r>
        <w:rPr>
          <w:rFonts w:ascii="Arial" w:hAnsi="Arial" w:cs="Arial"/>
          <w:b/>
          <w:szCs w:val="24"/>
        </w:rPr>
        <w:t>Ramavtalstid:</w:t>
      </w:r>
      <w:r>
        <w:rPr>
          <w:rFonts w:ascii="Arial" w:hAnsi="Arial" w:cs="Arial"/>
          <w:b/>
          <w:szCs w:val="24"/>
        </w:rPr>
        <w:tab/>
      </w:r>
      <w:r w:rsidRPr="00F879C0">
        <w:rPr>
          <w:rFonts w:ascii="Arial" w:hAnsi="Arial" w:cs="Arial"/>
          <w:szCs w:val="24"/>
        </w:rPr>
        <w:t>Ramavtalet gäller i 36 månader framåt från och med avtalets signering. Avtalet är uppsägningsbart skriftligen till respektive part med 90 dagars uppsägningstid från och med datum för påskriven uppsägning.</w:t>
      </w:r>
    </w:p>
    <w:p w14:paraId="3A1442C9" w14:textId="77777777" w:rsidR="00CD79EB" w:rsidRDefault="00CD79EB" w:rsidP="00CD79EB">
      <w:pPr>
        <w:ind w:left="2608" w:hanging="2608"/>
        <w:rPr>
          <w:rFonts w:ascii="Arial" w:hAnsi="Arial" w:cs="Arial"/>
          <w:szCs w:val="24"/>
        </w:rPr>
      </w:pPr>
    </w:p>
    <w:p w14:paraId="3A1442CA" w14:textId="77777777" w:rsidR="00CD79EB" w:rsidRDefault="00CD79EB" w:rsidP="00CD79EB">
      <w:pPr>
        <w:ind w:left="2608" w:hanging="2608"/>
        <w:rPr>
          <w:rFonts w:ascii="Arial" w:hAnsi="Arial" w:cs="Arial"/>
          <w:szCs w:val="24"/>
        </w:rPr>
      </w:pPr>
      <w:r w:rsidRPr="003A53FF">
        <w:rPr>
          <w:rFonts w:ascii="Arial" w:hAnsi="Arial" w:cs="Arial"/>
          <w:b/>
          <w:szCs w:val="24"/>
        </w:rPr>
        <w:t>Jourmontage:</w:t>
      </w:r>
      <w:r>
        <w:rPr>
          <w:rFonts w:ascii="Arial" w:hAnsi="Arial" w:cs="Arial"/>
          <w:b/>
          <w:szCs w:val="24"/>
        </w:rPr>
        <w:tab/>
      </w:r>
      <w:r w:rsidRPr="003A53FF">
        <w:rPr>
          <w:rFonts w:ascii="Arial" w:hAnsi="Arial" w:cs="Arial"/>
          <w:szCs w:val="24"/>
        </w:rPr>
        <w:t>Vid inbrott: 2 timmars inställelsetid, dörr installerad inom 6 timmar på vardagar från och med erhållen beställning.</w:t>
      </w:r>
      <w:r>
        <w:rPr>
          <w:rFonts w:ascii="Arial" w:hAnsi="Arial" w:cs="Arial"/>
          <w:szCs w:val="24"/>
        </w:rPr>
        <w:t xml:space="preserve"> Se detaljerad bilaga 1.</w:t>
      </w:r>
    </w:p>
    <w:p w14:paraId="3A1442CB" w14:textId="77777777" w:rsidR="00CD79EB" w:rsidRDefault="00CD79EB" w:rsidP="00CD79EB">
      <w:pPr>
        <w:ind w:left="2608" w:hanging="2608"/>
        <w:rPr>
          <w:rFonts w:ascii="Arial" w:hAnsi="Arial" w:cs="Arial"/>
          <w:szCs w:val="24"/>
        </w:rPr>
      </w:pPr>
    </w:p>
    <w:p w14:paraId="3A1442CC" w14:textId="77777777" w:rsidR="00CD79EB" w:rsidRDefault="00CD79EB" w:rsidP="00CD79EB">
      <w:pPr>
        <w:ind w:left="2608" w:hanging="2608"/>
        <w:rPr>
          <w:rFonts w:ascii="Arial" w:hAnsi="Arial" w:cs="Arial"/>
          <w:szCs w:val="24"/>
        </w:rPr>
      </w:pPr>
      <w:r w:rsidRPr="00B22F2E">
        <w:rPr>
          <w:rFonts w:ascii="Arial" w:hAnsi="Arial" w:cs="Arial"/>
          <w:b/>
          <w:szCs w:val="24"/>
        </w:rPr>
        <w:t>Teckning av avtal:</w:t>
      </w:r>
      <w:r>
        <w:rPr>
          <w:rFonts w:ascii="Arial" w:hAnsi="Arial" w:cs="Arial"/>
          <w:szCs w:val="24"/>
        </w:rPr>
        <w:tab/>
        <w:t>Ramavtalet är tecknat i 2 exemplar</w:t>
      </w:r>
      <w:r w:rsidR="00000376">
        <w:rPr>
          <w:rFonts w:ascii="Arial" w:hAnsi="Arial" w:cs="Arial"/>
          <w:szCs w:val="24"/>
        </w:rPr>
        <w:t xml:space="preserve"> mellan Brf. Fållbänken </w:t>
      </w:r>
      <w:proofErr w:type="spellStart"/>
      <w:r w:rsidR="00000376">
        <w:rPr>
          <w:rFonts w:ascii="Arial" w:hAnsi="Arial" w:cs="Arial"/>
          <w:szCs w:val="24"/>
        </w:rPr>
        <w:t>org</w:t>
      </w:r>
      <w:proofErr w:type="spellEnd"/>
      <w:r w:rsidR="00000376">
        <w:rPr>
          <w:rFonts w:ascii="Arial" w:hAnsi="Arial" w:cs="Arial"/>
          <w:szCs w:val="24"/>
        </w:rPr>
        <w:t xml:space="preserve"> nr.</w:t>
      </w:r>
      <w:proofErr w:type="gramStart"/>
      <w:r w:rsidR="00000376">
        <w:rPr>
          <w:rFonts w:ascii="Arial" w:hAnsi="Arial" w:cs="Arial"/>
          <w:szCs w:val="24"/>
        </w:rPr>
        <w:t>769625-1730</w:t>
      </w:r>
      <w:proofErr w:type="gramEnd"/>
      <w:r w:rsidR="00000376">
        <w:rPr>
          <w:rFonts w:ascii="Arial" w:hAnsi="Arial" w:cs="Arial"/>
          <w:szCs w:val="24"/>
        </w:rPr>
        <w:t xml:space="preserve"> och Secor/</w:t>
      </w:r>
      <w:proofErr w:type="spellStart"/>
      <w:r w:rsidR="00000376">
        <w:rPr>
          <w:rFonts w:ascii="Arial" w:hAnsi="Arial" w:cs="Arial"/>
          <w:szCs w:val="24"/>
        </w:rPr>
        <w:t>Cemantech</w:t>
      </w:r>
      <w:proofErr w:type="spellEnd"/>
      <w:r w:rsidR="00000376">
        <w:rPr>
          <w:rFonts w:ascii="Arial" w:hAnsi="Arial" w:cs="Arial"/>
          <w:szCs w:val="24"/>
        </w:rPr>
        <w:t xml:space="preserve"> AB </w:t>
      </w:r>
      <w:proofErr w:type="spellStart"/>
      <w:r w:rsidR="00000376">
        <w:rPr>
          <w:rFonts w:ascii="Arial" w:hAnsi="Arial" w:cs="Arial"/>
          <w:szCs w:val="24"/>
        </w:rPr>
        <w:t>org</w:t>
      </w:r>
      <w:proofErr w:type="spellEnd"/>
      <w:r w:rsidR="00000376">
        <w:rPr>
          <w:rFonts w:ascii="Arial" w:hAnsi="Arial" w:cs="Arial"/>
          <w:szCs w:val="24"/>
        </w:rPr>
        <w:t xml:space="preserve"> nr. 5559014-3409</w:t>
      </w:r>
      <w:r>
        <w:rPr>
          <w:rFonts w:ascii="Arial" w:hAnsi="Arial" w:cs="Arial"/>
          <w:szCs w:val="24"/>
        </w:rPr>
        <w:t xml:space="preserve"> varav parterna tagit varsitt.</w:t>
      </w:r>
    </w:p>
    <w:p w14:paraId="3A1442CD" w14:textId="77777777" w:rsidR="00CD79EB" w:rsidRDefault="00CD79EB" w:rsidP="00CD79EB">
      <w:pPr>
        <w:ind w:left="2608" w:hanging="2608"/>
        <w:rPr>
          <w:rFonts w:ascii="Arial" w:hAnsi="Arial" w:cs="Arial"/>
          <w:szCs w:val="24"/>
        </w:rPr>
      </w:pPr>
    </w:p>
    <w:p w14:paraId="3A1442CE" w14:textId="77777777" w:rsidR="00CD79EB" w:rsidRDefault="00CD79EB" w:rsidP="00CD79EB">
      <w:pPr>
        <w:ind w:left="2608" w:hanging="2608"/>
        <w:rPr>
          <w:rFonts w:ascii="Arial" w:hAnsi="Arial" w:cs="Arial"/>
          <w:szCs w:val="24"/>
        </w:rPr>
      </w:pPr>
    </w:p>
    <w:p w14:paraId="3A1442CF" w14:textId="77777777" w:rsidR="00CD79EB" w:rsidRPr="00CA3FC3" w:rsidRDefault="00CD79EB" w:rsidP="00CD79EB">
      <w:pPr>
        <w:ind w:left="2608" w:hanging="2608"/>
        <w:rPr>
          <w:rFonts w:ascii="Arial" w:hAnsi="Arial" w:cs="Arial"/>
          <w:sz w:val="22"/>
          <w:szCs w:val="22"/>
        </w:rPr>
      </w:pPr>
      <w:r w:rsidRPr="00CA3FC3">
        <w:rPr>
          <w:rFonts w:ascii="Arial" w:hAnsi="Arial" w:cs="Arial"/>
          <w:sz w:val="22"/>
          <w:szCs w:val="22"/>
        </w:rPr>
        <w:t>Ort:______________Datum:__________</w:t>
      </w:r>
      <w:r w:rsidRPr="00CA3FC3">
        <w:rPr>
          <w:rFonts w:ascii="Arial" w:hAnsi="Arial" w:cs="Arial"/>
          <w:sz w:val="22"/>
          <w:szCs w:val="22"/>
        </w:rPr>
        <w:tab/>
        <w:t>Ort:_____________Datum:_____________</w:t>
      </w:r>
    </w:p>
    <w:p w14:paraId="3A1442D0" w14:textId="77777777" w:rsidR="00CD79EB" w:rsidRPr="00CA3FC3" w:rsidRDefault="00CD79EB" w:rsidP="00CD79EB">
      <w:pPr>
        <w:rPr>
          <w:rFonts w:eastAsiaTheme="minorEastAsia"/>
          <w:noProof/>
          <w:sz w:val="22"/>
          <w:szCs w:val="22"/>
        </w:rPr>
      </w:pPr>
    </w:p>
    <w:p w14:paraId="3A1442D1" w14:textId="77777777" w:rsidR="00CD79EB" w:rsidRPr="00CA3FC3" w:rsidRDefault="00CD79EB" w:rsidP="00CD79EB">
      <w:pPr>
        <w:rPr>
          <w:rFonts w:eastAsiaTheme="minorEastAsia"/>
          <w:noProof/>
          <w:sz w:val="22"/>
          <w:szCs w:val="22"/>
        </w:rPr>
      </w:pPr>
      <w:r w:rsidRPr="00CA3FC3">
        <w:rPr>
          <w:rFonts w:eastAsiaTheme="minorEastAsia"/>
          <w:noProof/>
          <w:sz w:val="22"/>
          <w:szCs w:val="22"/>
        </w:rPr>
        <w:tab/>
      </w:r>
      <w:r w:rsidRPr="00CA3FC3">
        <w:rPr>
          <w:rFonts w:eastAsiaTheme="minorEastAsia"/>
          <w:noProof/>
          <w:sz w:val="22"/>
          <w:szCs w:val="22"/>
        </w:rPr>
        <w:tab/>
      </w:r>
    </w:p>
    <w:p w14:paraId="3A1442D2" w14:textId="77777777" w:rsidR="00CD79EB" w:rsidRPr="00CA3FC3" w:rsidRDefault="00CD79EB" w:rsidP="00CD79EB">
      <w:pPr>
        <w:rPr>
          <w:rFonts w:eastAsiaTheme="minorEastAsia"/>
          <w:noProof/>
          <w:sz w:val="22"/>
          <w:szCs w:val="22"/>
        </w:rPr>
      </w:pPr>
      <w:r w:rsidRPr="00CA3FC3">
        <w:rPr>
          <w:rFonts w:eastAsiaTheme="minorEastAsia"/>
          <w:noProof/>
          <w:sz w:val="22"/>
          <w:szCs w:val="22"/>
        </w:rPr>
        <w:t>_________________________________________________</w:t>
      </w:r>
      <w:r w:rsidRPr="00CA3FC3">
        <w:rPr>
          <w:rFonts w:eastAsiaTheme="minorEastAsia"/>
          <w:noProof/>
          <w:sz w:val="22"/>
          <w:szCs w:val="22"/>
        </w:rPr>
        <w:tab/>
        <w:t>____________________________________________________</w:t>
      </w:r>
    </w:p>
    <w:p w14:paraId="3A1442D3" w14:textId="77777777" w:rsidR="00CD79EB" w:rsidRPr="00CA3FC3" w:rsidRDefault="00CD79EB" w:rsidP="00CD79EB">
      <w:pPr>
        <w:rPr>
          <w:rFonts w:eastAsiaTheme="minorEastAsia"/>
          <w:noProof/>
          <w:sz w:val="22"/>
          <w:szCs w:val="22"/>
        </w:rPr>
      </w:pPr>
      <w:r w:rsidRPr="00CA3FC3">
        <w:rPr>
          <w:rFonts w:eastAsiaTheme="minorEastAsia"/>
          <w:noProof/>
          <w:sz w:val="22"/>
          <w:szCs w:val="22"/>
        </w:rPr>
        <w:t>Namnteckning Secor/Cemantech AB</w:t>
      </w:r>
      <w:r w:rsidRPr="00CA3FC3">
        <w:rPr>
          <w:rFonts w:eastAsiaTheme="minorEastAsia"/>
          <w:noProof/>
          <w:sz w:val="22"/>
          <w:szCs w:val="22"/>
        </w:rPr>
        <w:tab/>
      </w:r>
      <w:r w:rsidRPr="00CA3FC3">
        <w:rPr>
          <w:rFonts w:eastAsiaTheme="minorEastAsia"/>
          <w:noProof/>
          <w:sz w:val="22"/>
          <w:szCs w:val="22"/>
        </w:rPr>
        <w:tab/>
        <w:t xml:space="preserve">Namnteckning Styrelseledamot </w:t>
      </w:r>
      <w:r w:rsidR="00CA3FC3" w:rsidRPr="00CA3FC3">
        <w:rPr>
          <w:rFonts w:eastAsiaTheme="minorEastAsia"/>
          <w:noProof/>
          <w:sz w:val="22"/>
          <w:szCs w:val="22"/>
        </w:rPr>
        <w:t>Brf.</w:t>
      </w:r>
      <w:r w:rsidR="00CA3FC3">
        <w:rPr>
          <w:rFonts w:eastAsiaTheme="minorEastAsia"/>
          <w:noProof/>
          <w:sz w:val="22"/>
          <w:szCs w:val="22"/>
        </w:rPr>
        <w:t>F</w:t>
      </w:r>
      <w:r w:rsidR="00CA3FC3" w:rsidRPr="00CA3FC3">
        <w:rPr>
          <w:rFonts w:eastAsiaTheme="minorEastAsia"/>
          <w:noProof/>
          <w:sz w:val="22"/>
          <w:szCs w:val="22"/>
        </w:rPr>
        <w:t>ållbänken</w:t>
      </w:r>
    </w:p>
    <w:p w14:paraId="3A1442D4" w14:textId="77777777" w:rsidR="00CD79EB" w:rsidRPr="00CA3FC3" w:rsidRDefault="00CD79EB" w:rsidP="00CD79EB">
      <w:pPr>
        <w:rPr>
          <w:rFonts w:eastAsiaTheme="minorEastAsia"/>
          <w:noProof/>
          <w:sz w:val="22"/>
          <w:szCs w:val="22"/>
        </w:rPr>
      </w:pPr>
    </w:p>
    <w:p w14:paraId="3A1442D5" w14:textId="77777777" w:rsidR="00CD79EB" w:rsidRPr="00CA3FC3" w:rsidRDefault="00CD79EB" w:rsidP="00CD79EB">
      <w:pPr>
        <w:rPr>
          <w:rFonts w:eastAsiaTheme="minorEastAsia"/>
          <w:noProof/>
          <w:sz w:val="22"/>
          <w:szCs w:val="22"/>
        </w:rPr>
      </w:pPr>
      <w:r w:rsidRPr="00CA3FC3">
        <w:rPr>
          <w:rFonts w:eastAsiaTheme="minorEastAsia"/>
          <w:noProof/>
          <w:sz w:val="22"/>
          <w:szCs w:val="22"/>
        </w:rPr>
        <w:t>Peter Englund</w:t>
      </w:r>
      <w:r w:rsidRPr="00CA3FC3">
        <w:rPr>
          <w:rFonts w:eastAsiaTheme="minorEastAsia"/>
          <w:noProof/>
          <w:sz w:val="22"/>
          <w:szCs w:val="22"/>
        </w:rPr>
        <w:tab/>
      </w:r>
      <w:r w:rsidRPr="00CA3FC3">
        <w:rPr>
          <w:rFonts w:eastAsiaTheme="minorEastAsia"/>
          <w:noProof/>
          <w:sz w:val="22"/>
          <w:szCs w:val="22"/>
        </w:rPr>
        <w:tab/>
      </w:r>
      <w:r w:rsidRPr="00CA3FC3">
        <w:rPr>
          <w:rFonts w:eastAsiaTheme="minorEastAsia"/>
          <w:noProof/>
          <w:sz w:val="22"/>
          <w:szCs w:val="22"/>
        </w:rPr>
        <w:tab/>
        <w:t>____________________________________________________</w:t>
      </w:r>
    </w:p>
    <w:p w14:paraId="3A1442D6" w14:textId="77777777" w:rsidR="00CD79EB" w:rsidRPr="00CA3FC3" w:rsidRDefault="00CD79EB" w:rsidP="00CD79EB">
      <w:pPr>
        <w:rPr>
          <w:rFonts w:eastAsiaTheme="minorEastAsia"/>
          <w:noProof/>
          <w:sz w:val="22"/>
          <w:szCs w:val="22"/>
        </w:rPr>
      </w:pPr>
      <w:r w:rsidRPr="00CA3FC3">
        <w:rPr>
          <w:rFonts w:eastAsiaTheme="minorEastAsia"/>
          <w:noProof/>
          <w:sz w:val="22"/>
          <w:szCs w:val="22"/>
        </w:rPr>
        <w:t>VD/Secor/Cemantech AB</w:t>
      </w:r>
      <w:r w:rsidRPr="00CA3FC3">
        <w:rPr>
          <w:rFonts w:eastAsiaTheme="minorEastAsia"/>
          <w:noProof/>
          <w:sz w:val="22"/>
          <w:szCs w:val="22"/>
        </w:rPr>
        <w:tab/>
      </w:r>
      <w:r w:rsidRPr="00CA3FC3">
        <w:rPr>
          <w:rFonts w:eastAsiaTheme="minorEastAsia"/>
          <w:noProof/>
          <w:sz w:val="22"/>
          <w:szCs w:val="22"/>
        </w:rPr>
        <w:tab/>
      </w:r>
      <w:r w:rsidRPr="00CA3FC3">
        <w:rPr>
          <w:rFonts w:eastAsiaTheme="minorEastAsia"/>
          <w:noProof/>
          <w:sz w:val="22"/>
          <w:szCs w:val="22"/>
        </w:rPr>
        <w:tab/>
        <w:t>Namnförtydligande</w:t>
      </w:r>
    </w:p>
    <w:p w14:paraId="3A1442D7" w14:textId="77777777" w:rsidR="00CD79EB" w:rsidRPr="00CA3FC3" w:rsidRDefault="00CD79EB" w:rsidP="00CD79EB">
      <w:pPr>
        <w:rPr>
          <w:rFonts w:eastAsiaTheme="minorEastAsia"/>
          <w:noProof/>
          <w:sz w:val="22"/>
          <w:szCs w:val="22"/>
        </w:rPr>
      </w:pPr>
      <w:r w:rsidRPr="00CA3FC3">
        <w:rPr>
          <w:rFonts w:eastAsiaTheme="minorEastAsia"/>
          <w:noProof/>
          <w:sz w:val="22"/>
          <w:szCs w:val="22"/>
        </w:rPr>
        <w:tab/>
      </w:r>
      <w:r w:rsidRPr="00CA3FC3">
        <w:rPr>
          <w:rFonts w:eastAsiaTheme="minorEastAsia"/>
          <w:noProof/>
          <w:sz w:val="22"/>
          <w:szCs w:val="22"/>
        </w:rPr>
        <w:tab/>
      </w:r>
      <w:r w:rsidRPr="00CA3FC3">
        <w:rPr>
          <w:rFonts w:eastAsiaTheme="minorEastAsia"/>
          <w:noProof/>
          <w:sz w:val="22"/>
          <w:szCs w:val="22"/>
        </w:rPr>
        <w:tab/>
      </w:r>
      <w:r w:rsidRPr="00CA3FC3">
        <w:rPr>
          <w:rFonts w:eastAsiaTheme="minorEastAsia"/>
          <w:noProof/>
          <w:sz w:val="22"/>
          <w:szCs w:val="22"/>
        </w:rPr>
        <w:tab/>
      </w:r>
    </w:p>
    <w:p w14:paraId="3A1442D8" w14:textId="77777777" w:rsidR="00CD79EB" w:rsidRPr="00CA3FC3" w:rsidRDefault="00CD79EB" w:rsidP="00CD79EB">
      <w:pPr>
        <w:ind w:left="5216"/>
        <w:rPr>
          <w:rFonts w:eastAsiaTheme="minorEastAsia"/>
          <w:noProof/>
          <w:sz w:val="22"/>
          <w:szCs w:val="22"/>
        </w:rPr>
      </w:pPr>
      <w:r w:rsidRPr="00CA3FC3">
        <w:rPr>
          <w:rFonts w:eastAsiaTheme="minorEastAsia"/>
          <w:noProof/>
          <w:sz w:val="22"/>
          <w:szCs w:val="22"/>
        </w:rPr>
        <w:t>____________________________________________________</w:t>
      </w:r>
    </w:p>
    <w:p w14:paraId="3A1442D9" w14:textId="77777777" w:rsidR="00CD79EB" w:rsidRPr="00CA3FC3" w:rsidRDefault="00CD79EB" w:rsidP="00CD79EB">
      <w:pPr>
        <w:ind w:left="3912" w:firstLine="1304"/>
        <w:rPr>
          <w:rFonts w:eastAsiaTheme="minorEastAsia"/>
          <w:noProof/>
          <w:sz w:val="22"/>
          <w:szCs w:val="22"/>
        </w:rPr>
      </w:pPr>
      <w:r w:rsidRPr="00CA3FC3">
        <w:rPr>
          <w:rFonts w:eastAsiaTheme="minorEastAsia"/>
          <w:noProof/>
          <w:sz w:val="22"/>
          <w:szCs w:val="22"/>
        </w:rPr>
        <w:t xml:space="preserve">Namnteckning Styrelseledamot </w:t>
      </w:r>
      <w:r w:rsidR="00CA3FC3">
        <w:rPr>
          <w:rFonts w:eastAsiaTheme="minorEastAsia"/>
          <w:noProof/>
          <w:sz w:val="22"/>
          <w:szCs w:val="22"/>
        </w:rPr>
        <w:t>Brf.Fållbänken</w:t>
      </w:r>
    </w:p>
    <w:p w14:paraId="3A1442DA" w14:textId="77777777" w:rsidR="00CD79EB" w:rsidRPr="00CA3FC3" w:rsidRDefault="00CD79EB" w:rsidP="00CD79EB">
      <w:pPr>
        <w:rPr>
          <w:rFonts w:eastAsiaTheme="minorEastAsia"/>
          <w:noProof/>
          <w:sz w:val="22"/>
          <w:szCs w:val="22"/>
        </w:rPr>
      </w:pPr>
    </w:p>
    <w:p w14:paraId="3A1442DB" w14:textId="77777777" w:rsidR="00CD79EB" w:rsidRPr="00CA3FC3" w:rsidRDefault="00CD79EB" w:rsidP="00CD79EB">
      <w:pPr>
        <w:rPr>
          <w:rFonts w:eastAsiaTheme="minorEastAsia"/>
          <w:noProof/>
          <w:sz w:val="22"/>
          <w:szCs w:val="22"/>
        </w:rPr>
      </w:pPr>
      <w:r w:rsidRPr="00CA3FC3">
        <w:rPr>
          <w:rFonts w:eastAsiaTheme="minorEastAsia"/>
          <w:noProof/>
          <w:sz w:val="22"/>
          <w:szCs w:val="22"/>
        </w:rPr>
        <w:tab/>
      </w:r>
      <w:r w:rsidRPr="00CA3FC3">
        <w:rPr>
          <w:rFonts w:eastAsiaTheme="minorEastAsia"/>
          <w:noProof/>
          <w:sz w:val="22"/>
          <w:szCs w:val="22"/>
        </w:rPr>
        <w:tab/>
      </w:r>
      <w:r w:rsidRPr="00CA3FC3">
        <w:rPr>
          <w:rFonts w:eastAsiaTheme="minorEastAsia"/>
          <w:noProof/>
          <w:sz w:val="22"/>
          <w:szCs w:val="22"/>
        </w:rPr>
        <w:tab/>
      </w:r>
      <w:r w:rsidRPr="00CA3FC3">
        <w:rPr>
          <w:rFonts w:eastAsiaTheme="minorEastAsia"/>
          <w:noProof/>
          <w:sz w:val="22"/>
          <w:szCs w:val="22"/>
        </w:rPr>
        <w:tab/>
        <w:t>____________________________________________________</w:t>
      </w:r>
    </w:p>
    <w:p w14:paraId="3A1442DC" w14:textId="77777777" w:rsidR="00CD79EB" w:rsidRDefault="00CD79EB" w:rsidP="00CD79EB">
      <w:pPr>
        <w:ind w:left="3912" w:firstLine="1304"/>
        <w:rPr>
          <w:rFonts w:eastAsiaTheme="minorEastAsia"/>
          <w:noProof/>
          <w:sz w:val="22"/>
          <w:szCs w:val="22"/>
        </w:rPr>
      </w:pPr>
      <w:r w:rsidRPr="00CA3FC3">
        <w:rPr>
          <w:rFonts w:eastAsiaTheme="minorEastAsia"/>
          <w:noProof/>
          <w:sz w:val="22"/>
          <w:szCs w:val="22"/>
        </w:rPr>
        <w:t>Namnförtydligande</w:t>
      </w:r>
    </w:p>
    <w:p w14:paraId="3A1442DD" w14:textId="77777777" w:rsidR="00CA3FC3" w:rsidRPr="00CA3FC3" w:rsidRDefault="00CA3FC3" w:rsidP="00CD79EB">
      <w:pPr>
        <w:ind w:left="3912" w:firstLine="1304"/>
        <w:rPr>
          <w:rFonts w:eastAsiaTheme="minorEastAsia"/>
          <w:noProof/>
          <w:sz w:val="22"/>
          <w:szCs w:val="22"/>
        </w:rPr>
      </w:pPr>
    </w:p>
    <w:p w14:paraId="3A1442DE" w14:textId="77777777" w:rsidR="00CD79EB" w:rsidRDefault="00CD79EB" w:rsidP="00CD79EB">
      <w:pPr>
        <w:ind w:left="3912" w:firstLine="1304"/>
        <w:rPr>
          <w:rFonts w:ascii="Arial" w:hAnsi="Arial" w:cs="Arial"/>
        </w:rPr>
      </w:pPr>
    </w:p>
    <w:p w14:paraId="3A1442DF" w14:textId="77777777" w:rsidR="00E669A8" w:rsidRDefault="006725A2" w:rsidP="006725A2">
      <w:pPr>
        <w:rPr>
          <w:rStyle w:val="Strong"/>
          <w:rFonts w:ascii="Arial" w:hAnsi="Arial" w:cs="Arial"/>
        </w:rPr>
      </w:pPr>
      <w:r w:rsidRPr="003276F1">
        <w:rPr>
          <w:rFonts w:ascii="Arial" w:hAnsi="Arial" w:cs="Arial"/>
          <w:i/>
          <w:noProof/>
          <w:sz w:val="20"/>
          <w:lang w:eastAsia="sv-SE"/>
        </w:rPr>
        <mc:AlternateContent>
          <mc:Choice Requires="wps">
            <w:drawing>
              <wp:anchor distT="0" distB="0" distL="114300" distR="114300" simplePos="0" relativeHeight="251659264" behindDoc="0" locked="0" layoutInCell="1" allowOverlap="1" wp14:anchorId="3A144303" wp14:editId="3A144304">
                <wp:simplePos x="0" y="0"/>
                <wp:positionH relativeFrom="column">
                  <wp:posOffset>-867410</wp:posOffset>
                </wp:positionH>
                <wp:positionV relativeFrom="paragraph">
                  <wp:posOffset>31115</wp:posOffset>
                </wp:positionV>
                <wp:extent cx="8229600" cy="0"/>
                <wp:effectExtent l="0" t="0" r="19050" b="19050"/>
                <wp:wrapNone/>
                <wp:docPr id="6" name="Rak 6"/>
                <wp:cNvGraphicFramePr/>
                <a:graphic xmlns:a="http://schemas.openxmlformats.org/drawingml/2006/main">
                  <a:graphicData uri="http://schemas.microsoft.com/office/word/2010/wordprocessingShape">
                    <wps:wsp>
                      <wps:cNvCnPr/>
                      <wps:spPr>
                        <a:xfrm>
                          <a:off x="0" y="0"/>
                          <a:ext cx="822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D6524" id="Rak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2.45pt" to="579.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" strokecolor="black [3040]"/>
            </w:pict>
          </mc:Fallback>
        </mc:AlternateContent>
      </w:r>
    </w:p>
    <w:p w14:paraId="3A1442E0" w14:textId="77777777" w:rsidR="00E669A8" w:rsidRDefault="00E669A8" w:rsidP="006725A2">
      <w:pPr>
        <w:rPr>
          <w:rStyle w:val="Strong"/>
          <w:rFonts w:ascii="Arial" w:hAnsi="Arial" w:cs="Arial"/>
        </w:rPr>
      </w:pPr>
    </w:p>
    <w:p w14:paraId="3A1442E1" w14:textId="77777777" w:rsidR="00F33F3D" w:rsidRPr="00CA3FC3" w:rsidRDefault="00E669A8" w:rsidP="006725A2">
      <w:pPr>
        <w:rPr>
          <w:rStyle w:val="Strong"/>
          <w:rFonts w:ascii="Arial" w:hAnsi="Arial" w:cs="Arial"/>
          <w:sz w:val="28"/>
          <w:szCs w:val="28"/>
        </w:rPr>
      </w:pPr>
      <w:r w:rsidRPr="00CA3FC3">
        <w:rPr>
          <w:rStyle w:val="Strong"/>
          <w:rFonts w:ascii="Arial" w:hAnsi="Arial" w:cs="Arial"/>
          <w:sz w:val="28"/>
          <w:szCs w:val="28"/>
        </w:rPr>
        <w:t>Beställning</w:t>
      </w:r>
    </w:p>
    <w:p w14:paraId="3A1442E2" w14:textId="77777777" w:rsidR="00F33F3D" w:rsidRDefault="00F33F3D" w:rsidP="006725A2">
      <w:pPr>
        <w:rPr>
          <w:rStyle w:val="Strong"/>
          <w:rFonts w:ascii="Arial" w:hAnsi="Arial" w:cs="Arial"/>
        </w:rPr>
      </w:pPr>
    </w:p>
    <w:p w14:paraId="3A1442E3" w14:textId="77777777" w:rsidR="00045A97" w:rsidRDefault="006725A2" w:rsidP="006725A2">
      <w:pPr>
        <w:rPr>
          <w:rFonts w:ascii="Arial" w:hAnsi="Arial" w:cs="Arial"/>
        </w:rPr>
      </w:pPr>
      <w:r w:rsidRPr="008E45F9">
        <w:rPr>
          <w:rFonts w:ascii="Arial" w:hAnsi="Arial" w:cs="Arial"/>
          <w:sz w:val="40"/>
          <w:szCs w:val="40"/>
        </w:rPr>
        <w:t>□</w:t>
      </w:r>
      <w:r w:rsidRPr="008E45F9">
        <w:rPr>
          <w:rFonts w:ascii="Arial" w:hAnsi="Arial" w:cs="Arial"/>
        </w:rPr>
        <w:t xml:space="preserve"> </w:t>
      </w:r>
      <w:r w:rsidR="004375E5">
        <w:rPr>
          <w:rFonts w:ascii="Arial" w:hAnsi="Arial" w:cs="Arial"/>
        </w:rPr>
        <w:t xml:space="preserve">Order </w:t>
      </w:r>
      <w:r w:rsidR="005A4EE6">
        <w:rPr>
          <w:rFonts w:ascii="Arial" w:hAnsi="Arial" w:cs="Arial"/>
        </w:rPr>
        <w:t>2</w:t>
      </w:r>
      <w:r w:rsidR="003909F1">
        <w:rPr>
          <w:rFonts w:ascii="Arial" w:hAnsi="Arial" w:cs="Arial"/>
        </w:rPr>
        <w:t>75</w:t>
      </w:r>
      <w:r w:rsidR="007004E4">
        <w:rPr>
          <w:rFonts w:ascii="Arial" w:hAnsi="Arial" w:cs="Arial"/>
        </w:rPr>
        <w:t xml:space="preserve"> lgh nr._____</w:t>
      </w:r>
      <w:r w:rsidR="004375E5">
        <w:rPr>
          <w:rFonts w:ascii="Arial" w:hAnsi="Arial" w:cs="Arial"/>
        </w:rPr>
        <w:t xml:space="preserve"> b</w:t>
      </w:r>
      <w:r w:rsidRPr="008E45F9">
        <w:rPr>
          <w:rFonts w:ascii="Arial" w:hAnsi="Arial" w:cs="Arial"/>
        </w:rPr>
        <w:t xml:space="preserve">eställning av 1st </w:t>
      </w:r>
      <w:proofErr w:type="spellStart"/>
      <w:r w:rsidR="004D6295">
        <w:rPr>
          <w:rFonts w:ascii="Arial" w:hAnsi="Arial" w:cs="Arial"/>
        </w:rPr>
        <w:t>Daloc</w:t>
      </w:r>
      <w:proofErr w:type="spellEnd"/>
      <w:r w:rsidR="004D6295">
        <w:rPr>
          <w:rFonts w:ascii="Arial" w:hAnsi="Arial" w:cs="Arial"/>
        </w:rPr>
        <w:t xml:space="preserve"> </w:t>
      </w:r>
      <w:r w:rsidRPr="008E45F9">
        <w:rPr>
          <w:rFonts w:ascii="Arial" w:hAnsi="Arial" w:cs="Arial"/>
        </w:rPr>
        <w:t>S</w:t>
      </w:r>
      <w:r w:rsidR="009F1ED1">
        <w:rPr>
          <w:rFonts w:ascii="Arial" w:hAnsi="Arial" w:cs="Arial"/>
        </w:rPr>
        <w:t>4</w:t>
      </w:r>
      <w:r w:rsidRPr="008E45F9">
        <w:rPr>
          <w:rFonts w:ascii="Arial" w:hAnsi="Arial" w:cs="Arial"/>
        </w:rPr>
        <w:t>3</w:t>
      </w:r>
      <w:r w:rsidR="004D6295">
        <w:rPr>
          <w:rFonts w:ascii="Arial" w:hAnsi="Arial" w:cs="Arial"/>
        </w:rPr>
        <w:t xml:space="preserve"> lägenhetsdörr</w:t>
      </w:r>
      <w:r w:rsidRPr="008E45F9">
        <w:rPr>
          <w:rFonts w:ascii="Arial" w:hAnsi="Arial" w:cs="Arial"/>
        </w:rPr>
        <w:t xml:space="preserve"> enligt</w:t>
      </w:r>
      <w:r w:rsidR="00F33F3D">
        <w:rPr>
          <w:rFonts w:ascii="Arial" w:hAnsi="Arial" w:cs="Arial"/>
        </w:rPr>
        <w:t xml:space="preserve"> </w:t>
      </w:r>
      <w:r w:rsidR="007004E4">
        <w:rPr>
          <w:rFonts w:ascii="Arial" w:hAnsi="Arial" w:cs="Arial"/>
        </w:rPr>
        <w:t>ramavtal nr.275</w:t>
      </w:r>
    </w:p>
    <w:p w14:paraId="3A1442E4" w14:textId="77777777" w:rsidR="007004E4" w:rsidRDefault="007004E4" w:rsidP="007004E4">
      <w:pPr>
        <w:rPr>
          <w:rFonts w:ascii="Arial" w:hAnsi="Arial" w:cs="Arial"/>
        </w:rPr>
      </w:pPr>
      <w:r w:rsidRPr="008E45F9">
        <w:rPr>
          <w:rFonts w:ascii="Arial" w:hAnsi="Arial" w:cs="Arial"/>
          <w:sz w:val="40"/>
          <w:szCs w:val="40"/>
        </w:rPr>
        <w:t>□</w:t>
      </w:r>
      <w:r w:rsidRPr="008E45F9">
        <w:rPr>
          <w:rFonts w:ascii="Arial" w:hAnsi="Arial" w:cs="Arial"/>
        </w:rPr>
        <w:t xml:space="preserve"> </w:t>
      </w:r>
      <w:r>
        <w:rPr>
          <w:rFonts w:ascii="Arial" w:hAnsi="Arial" w:cs="Arial"/>
        </w:rPr>
        <w:t>Order 275 lgh nr._____ b</w:t>
      </w:r>
      <w:r w:rsidRPr="008E45F9">
        <w:rPr>
          <w:rFonts w:ascii="Arial" w:hAnsi="Arial" w:cs="Arial"/>
        </w:rPr>
        <w:t xml:space="preserve">eställning av 1st </w:t>
      </w:r>
      <w:proofErr w:type="spellStart"/>
      <w:r w:rsidR="004D6295">
        <w:rPr>
          <w:rFonts w:ascii="Arial" w:hAnsi="Arial" w:cs="Arial"/>
        </w:rPr>
        <w:t>Daloc</w:t>
      </w:r>
      <w:proofErr w:type="spellEnd"/>
      <w:r w:rsidR="004D6295">
        <w:rPr>
          <w:rFonts w:ascii="Arial" w:hAnsi="Arial" w:cs="Arial"/>
        </w:rPr>
        <w:t xml:space="preserve"> Y43 utomhusdörr</w:t>
      </w:r>
      <w:r w:rsidRPr="008E45F9">
        <w:rPr>
          <w:rFonts w:ascii="Arial" w:hAnsi="Arial" w:cs="Arial"/>
        </w:rPr>
        <w:t xml:space="preserve"> </w:t>
      </w:r>
      <w:r>
        <w:rPr>
          <w:rFonts w:ascii="Arial" w:hAnsi="Arial" w:cs="Arial"/>
        </w:rPr>
        <w:t>4</w:t>
      </w:r>
      <w:r w:rsidRPr="008E45F9">
        <w:rPr>
          <w:rFonts w:ascii="Arial" w:hAnsi="Arial" w:cs="Arial"/>
        </w:rPr>
        <w:t>3 enligt</w:t>
      </w:r>
      <w:r>
        <w:rPr>
          <w:rFonts w:ascii="Arial" w:hAnsi="Arial" w:cs="Arial"/>
        </w:rPr>
        <w:t xml:space="preserve"> ramavtal nr.275</w:t>
      </w:r>
    </w:p>
    <w:p w14:paraId="3A1442E5" w14:textId="77777777" w:rsidR="00CA3FC3" w:rsidRDefault="00CA3FC3" w:rsidP="007004E4">
      <w:pPr>
        <w:rPr>
          <w:rFonts w:ascii="Arial" w:hAnsi="Arial" w:cs="Arial"/>
        </w:rPr>
      </w:pPr>
    </w:p>
    <w:p w14:paraId="3A1442E6" w14:textId="77777777" w:rsidR="007004E4" w:rsidRDefault="007004E4" w:rsidP="006725A2">
      <w:pPr>
        <w:rPr>
          <w:rFonts w:ascii="Arial" w:hAnsi="Arial" w:cs="Arial"/>
        </w:rPr>
      </w:pPr>
      <w:r>
        <w:rPr>
          <w:rFonts w:ascii="Arial" w:hAnsi="Arial" w:cs="Arial"/>
        </w:rPr>
        <w:t>______________________________________________________________________</w:t>
      </w:r>
    </w:p>
    <w:p w14:paraId="3A1442E7" w14:textId="77777777" w:rsidR="007004E4" w:rsidRDefault="007004E4" w:rsidP="006725A2">
      <w:pPr>
        <w:rPr>
          <w:rFonts w:ascii="Arial" w:hAnsi="Arial" w:cs="Arial"/>
        </w:rPr>
      </w:pPr>
    </w:p>
    <w:p w14:paraId="3A1442E8" w14:textId="77777777" w:rsidR="00045A97" w:rsidRPr="00E669A8" w:rsidRDefault="00045A97" w:rsidP="006725A2">
      <w:pPr>
        <w:rPr>
          <w:rFonts w:ascii="Arial" w:hAnsi="Arial" w:cs="Arial"/>
        </w:rPr>
      </w:pPr>
      <w:r w:rsidRPr="00E669A8">
        <w:rPr>
          <w:rFonts w:ascii="Arial" w:hAnsi="Arial" w:cs="Arial"/>
        </w:rPr>
        <w:t>Jag beställer följande tillval</w:t>
      </w:r>
      <w:r w:rsidR="00E669A8" w:rsidRPr="00E669A8">
        <w:rPr>
          <w:rFonts w:ascii="Arial" w:hAnsi="Arial" w:cs="Arial"/>
        </w:rPr>
        <w:t>:</w:t>
      </w:r>
    </w:p>
    <w:p w14:paraId="3A1442E9" w14:textId="77777777" w:rsidR="00E669A8" w:rsidRDefault="00E669A8" w:rsidP="00E669A8">
      <w:pPr>
        <w:rPr>
          <w:rFonts w:ascii="Arial" w:hAnsi="Arial" w:cs="Arial"/>
        </w:rPr>
      </w:pPr>
      <w:r w:rsidRPr="008E45F9">
        <w:rPr>
          <w:rFonts w:ascii="Arial" w:hAnsi="Arial" w:cs="Arial"/>
          <w:sz w:val="40"/>
          <w:szCs w:val="40"/>
        </w:rPr>
        <w:t>□</w:t>
      </w:r>
      <w:r>
        <w:rPr>
          <w:rFonts w:ascii="Arial" w:hAnsi="Arial" w:cs="Arial"/>
          <w:sz w:val="40"/>
          <w:szCs w:val="40"/>
        </w:rPr>
        <w:t xml:space="preserve"> </w:t>
      </w:r>
      <w:r w:rsidRPr="00E669A8">
        <w:rPr>
          <w:rFonts w:ascii="Arial" w:hAnsi="Arial" w:cs="Arial"/>
        </w:rPr>
        <w:t>Vit insida</w:t>
      </w:r>
      <w:r w:rsidR="00BA6DF2">
        <w:rPr>
          <w:rFonts w:ascii="Arial" w:hAnsi="Arial" w:cs="Arial"/>
        </w:rPr>
        <w:tab/>
      </w:r>
      <w:r w:rsidR="006D133F">
        <w:rPr>
          <w:rFonts w:ascii="Arial" w:hAnsi="Arial" w:cs="Arial"/>
        </w:rPr>
        <w:tab/>
      </w:r>
      <w:r w:rsidR="00CA3FC3">
        <w:rPr>
          <w:rFonts w:ascii="Arial" w:hAnsi="Arial" w:cs="Arial"/>
        </w:rPr>
        <w:tab/>
      </w:r>
      <w:r w:rsidRPr="008E45F9">
        <w:rPr>
          <w:rFonts w:ascii="Arial" w:hAnsi="Arial" w:cs="Arial"/>
          <w:sz w:val="40"/>
          <w:szCs w:val="40"/>
        </w:rPr>
        <w:t>□</w:t>
      </w:r>
      <w:r>
        <w:rPr>
          <w:rFonts w:ascii="Arial" w:hAnsi="Arial" w:cs="Arial"/>
          <w:sz w:val="40"/>
          <w:szCs w:val="40"/>
        </w:rPr>
        <w:t xml:space="preserve"> </w:t>
      </w:r>
      <w:r w:rsidR="003909F1">
        <w:rPr>
          <w:rFonts w:ascii="Arial" w:hAnsi="Arial" w:cs="Arial"/>
        </w:rPr>
        <w:t>L</w:t>
      </w:r>
      <w:r w:rsidR="003909F1" w:rsidRPr="003909F1">
        <w:rPr>
          <w:rFonts w:ascii="Arial" w:hAnsi="Arial" w:cs="Arial"/>
        </w:rPr>
        <w:t>åsbar</w:t>
      </w:r>
      <w:r w:rsidR="00FB4857">
        <w:rPr>
          <w:rFonts w:ascii="Arial" w:hAnsi="Arial" w:cs="Arial"/>
        </w:rPr>
        <w:t xml:space="preserve"> b</w:t>
      </w:r>
      <w:r w:rsidR="00FB4857" w:rsidRPr="00FB4857">
        <w:rPr>
          <w:rFonts w:ascii="Arial" w:hAnsi="Arial" w:cs="Arial"/>
        </w:rPr>
        <w:t>revlåda</w:t>
      </w:r>
      <w:r w:rsidR="00FB4857">
        <w:rPr>
          <w:rFonts w:ascii="Arial" w:hAnsi="Arial" w:cs="Arial"/>
        </w:rPr>
        <w:t xml:space="preserve"> bredvid dörr.</w:t>
      </w:r>
    </w:p>
    <w:p w14:paraId="3A1442EA" w14:textId="77777777" w:rsidR="00E669A8" w:rsidRDefault="00E669A8" w:rsidP="00E669A8">
      <w:pPr>
        <w:rPr>
          <w:rFonts w:ascii="Arial" w:hAnsi="Arial" w:cs="Arial"/>
        </w:rPr>
      </w:pPr>
      <w:r w:rsidRPr="008E45F9">
        <w:rPr>
          <w:rFonts w:ascii="Arial" w:hAnsi="Arial" w:cs="Arial"/>
          <w:sz w:val="40"/>
          <w:szCs w:val="40"/>
        </w:rPr>
        <w:t>□</w:t>
      </w:r>
      <w:r>
        <w:rPr>
          <w:rFonts w:ascii="Arial" w:hAnsi="Arial" w:cs="Arial"/>
          <w:sz w:val="40"/>
          <w:szCs w:val="40"/>
        </w:rPr>
        <w:t xml:space="preserve"> </w:t>
      </w:r>
      <w:r w:rsidR="00FB4857">
        <w:rPr>
          <w:rFonts w:ascii="Arial" w:hAnsi="Arial" w:cs="Arial"/>
        </w:rPr>
        <w:t>FAS 90001, överlås.</w:t>
      </w:r>
      <w:r w:rsidR="006D133F">
        <w:rPr>
          <w:rFonts w:ascii="Arial" w:hAnsi="Arial" w:cs="Arial"/>
        </w:rPr>
        <w:t xml:space="preserve"> </w:t>
      </w:r>
      <w:r w:rsidR="006D133F">
        <w:rPr>
          <w:rFonts w:ascii="Arial" w:hAnsi="Arial" w:cs="Arial"/>
        </w:rPr>
        <w:tab/>
      </w:r>
      <w:r w:rsidR="006D133F">
        <w:rPr>
          <w:rFonts w:ascii="Arial" w:hAnsi="Arial" w:cs="Arial"/>
        </w:rPr>
        <w:tab/>
      </w:r>
      <w:r w:rsidR="00CA3FC3">
        <w:rPr>
          <w:rFonts w:ascii="Arial" w:hAnsi="Arial" w:cs="Arial"/>
        </w:rPr>
        <w:tab/>
      </w:r>
      <w:r w:rsidR="006D133F" w:rsidRPr="008E45F9">
        <w:rPr>
          <w:rFonts w:ascii="Arial" w:hAnsi="Arial" w:cs="Arial"/>
          <w:sz w:val="40"/>
          <w:szCs w:val="40"/>
        </w:rPr>
        <w:t>□</w:t>
      </w:r>
      <w:r w:rsidR="006D133F">
        <w:rPr>
          <w:rFonts w:ascii="Arial" w:hAnsi="Arial" w:cs="Arial"/>
          <w:sz w:val="40"/>
          <w:szCs w:val="40"/>
        </w:rPr>
        <w:t xml:space="preserve"> </w:t>
      </w:r>
      <w:r w:rsidR="005A4EE6">
        <w:rPr>
          <w:rFonts w:ascii="Arial" w:hAnsi="Arial" w:cs="Arial"/>
        </w:rPr>
        <w:t>Elektroniskt tittöga, e-eye</w:t>
      </w:r>
      <w:r w:rsidR="006D133F" w:rsidRPr="006D133F">
        <w:rPr>
          <w:rFonts w:ascii="Arial" w:hAnsi="Arial" w:cs="Arial"/>
        </w:rPr>
        <w:t>.</w:t>
      </w:r>
      <w:r>
        <w:rPr>
          <w:rFonts w:ascii="Arial" w:hAnsi="Arial" w:cs="Arial"/>
          <w:sz w:val="40"/>
          <w:szCs w:val="40"/>
        </w:rPr>
        <w:t xml:space="preserve">   </w:t>
      </w:r>
    </w:p>
    <w:p w14:paraId="3A1442EB" w14:textId="77777777" w:rsidR="003909F1" w:rsidRDefault="006D133F" w:rsidP="003909F1">
      <w:pPr>
        <w:rPr>
          <w:rFonts w:ascii="Arial" w:hAnsi="Arial" w:cs="Arial"/>
        </w:rPr>
      </w:pPr>
      <w:r w:rsidRPr="008E45F9">
        <w:rPr>
          <w:rFonts w:ascii="Arial" w:hAnsi="Arial" w:cs="Arial"/>
          <w:sz w:val="40"/>
          <w:szCs w:val="40"/>
        </w:rPr>
        <w:t>□</w:t>
      </w:r>
      <w:r>
        <w:rPr>
          <w:rFonts w:ascii="Arial" w:hAnsi="Arial" w:cs="Arial"/>
          <w:sz w:val="40"/>
          <w:szCs w:val="40"/>
        </w:rPr>
        <w:t xml:space="preserve"> </w:t>
      </w:r>
      <w:r>
        <w:rPr>
          <w:rFonts w:ascii="Arial" w:hAnsi="Arial" w:cs="Arial"/>
        </w:rPr>
        <w:t>Extra ljudsänkning 43db</w:t>
      </w:r>
      <w:r>
        <w:rPr>
          <w:rFonts w:ascii="Arial" w:hAnsi="Arial" w:cs="Arial"/>
        </w:rPr>
        <w:tab/>
      </w:r>
      <w:r w:rsidR="00CA3FC3">
        <w:rPr>
          <w:rFonts w:ascii="Arial" w:hAnsi="Arial" w:cs="Arial"/>
        </w:rPr>
        <w:tab/>
      </w:r>
      <w:r w:rsidRPr="008E45F9">
        <w:rPr>
          <w:rFonts w:ascii="Arial" w:hAnsi="Arial" w:cs="Arial"/>
          <w:sz w:val="40"/>
          <w:szCs w:val="40"/>
        </w:rPr>
        <w:t>□</w:t>
      </w:r>
      <w:r>
        <w:rPr>
          <w:rFonts w:ascii="Arial" w:hAnsi="Arial" w:cs="Arial"/>
          <w:sz w:val="40"/>
          <w:szCs w:val="40"/>
        </w:rPr>
        <w:t xml:space="preserve"> </w:t>
      </w:r>
      <w:r w:rsidR="003909F1" w:rsidRPr="003909F1">
        <w:rPr>
          <w:rFonts w:ascii="Arial" w:hAnsi="Arial" w:cs="Arial"/>
        </w:rPr>
        <w:t>Dörrspärr</w:t>
      </w:r>
      <w:r w:rsidR="003909F1">
        <w:rPr>
          <w:rFonts w:ascii="Arial" w:hAnsi="Arial" w:cs="Arial"/>
        </w:rPr>
        <w:tab/>
      </w:r>
      <w:r w:rsidR="003909F1">
        <w:rPr>
          <w:rFonts w:ascii="Arial" w:hAnsi="Arial" w:cs="Arial"/>
        </w:rPr>
        <w:tab/>
      </w:r>
    </w:p>
    <w:p w14:paraId="3A1442EC" w14:textId="77777777" w:rsidR="003909F1" w:rsidRDefault="003909F1" w:rsidP="003909F1">
      <w:pPr>
        <w:rPr>
          <w:rFonts w:ascii="Arial" w:hAnsi="Arial" w:cs="Arial"/>
        </w:rPr>
      </w:pPr>
      <w:r w:rsidRPr="008E45F9">
        <w:rPr>
          <w:rFonts w:ascii="Arial" w:hAnsi="Arial" w:cs="Arial"/>
          <w:sz w:val="40"/>
          <w:szCs w:val="40"/>
        </w:rPr>
        <w:t>□</w:t>
      </w:r>
      <w:r>
        <w:rPr>
          <w:rFonts w:ascii="Arial" w:hAnsi="Arial" w:cs="Arial"/>
          <w:sz w:val="40"/>
          <w:szCs w:val="40"/>
        </w:rPr>
        <w:t xml:space="preserve"> </w:t>
      </w:r>
      <w:r w:rsidRPr="003909F1">
        <w:rPr>
          <w:rFonts w:ascii="Arial" w:hAnsi="Arial" w:cs="Arial"/>
        </w:rPr>
        <w:t>Låscylinder ej kopieringsskydd</w:t>
      </w:r>
      <w:r w:rsidR="00CA3FC3">
        <w:rPr>
          <w:rFonts w:ascii="Arial" w:hAnsi="Arial" w:cs="Arial"/>
        </w:rPr>
        <w:t>ad</w:t>
      </w:r>
      <w:r>
        <w:rPr>
          <w:rFonts w:ascii="Arial" w:hAnsi="Arial" w:cs="Arial"/>
          <w:sz w:val="40"/>
          <w:szCs w:val="40"/>
        </w:rPr>
        <w:tab/>
      </w:r>
      <w:r w:rsidR="00CA3FC3">
        <w:rPr>
          <w:rFonts w:ascii="Arial" w:hAnsi="Arial" w:cs="Arial"/>
          <w:sz w:val="40"/>
          <w:szCs w:val="40"/>
        </w:rPr>
        <w:tab/>
      </w:r>
      <w:r w:rsidRPr="008E45F9">
        <w:rPr>
          <w:rFonts w:ascii="Arial" w:hAnsi="Arial" w:cs="Arial"/>
          <w:sz w:val="40"/>
          <w:szCs w:val="40"/>
        </w:rPr>
        <w:t>□</w:t>
      </w:r>
      <w:r>
        <w:rPr>
          <w:rFonts w:ascii="Arial" w:hAnsi="Arial" w:cs="Arial"/>
          <w:sz w:val="40"/>
          <w:szCs w:val="40"/>
        </w:rPr>
        <w:t xml:space="preserve"> </w:t>
      </w:r>
      <w:r w:rsidRPr="003909F1">
        <w:rPr>
          <w:rFonts w:ascii="Arial" w:hAnsi="Arial" w:cs="Arial"/>
        </w:rPr>
        <w:t>Låscylinder kopieringss</w:t>
      </w:r>
      <w:r w:rsidR="00CA3FC3">
        <w:rPr>
          <w:rFonts w:ascii="Arial" w:hAnsi="Arial" w:cs="Arial"/>
        </w:rPr>
        <w:t>k</w:t>
      </w:r>
      <w:r w:rsidRPr="003909F1">
        <w:rPr>
          <w:rFonts w:ascii="Arial" w:hAnsi="Arial" w:cs="Arial"/>
        </w:rPr>
        <w:t>yddad</w:t>
      </w:r>
    </w:p>
    <w:p w14:paraId="3A1442ED" w14:textId="2B34DA80" w:rsidR="003909F1" w:rsidRPr="003909F1" w:rsidRDefault="003909F1" w:rsidP="003909F1">
      <w:pPr>
        <w:rPr>
          <w:rFonts w:ascii="Arial" w:hAnsi="Arial" w:cs="Arial"/>
        </w:rPr>
      </w:pPr>
    </w:p>
    <w:p w14:paraId="3A1442EE" w14:textId="77777777" w:rsidR="00CA3FC3" w:rsidRDefault="00CA3FC3" w:rsidP="003909F1">
      <w:pPr>
        <w:rPr>
          <w:rFonts w:ascii="Arial" w:hAnsi="Arial" w:cs="Arial"/>
        </w:rPr>
      </w:pPr>
    </w:p>
    <w:p w14:paraId="3A1442EF" w14:textId="77777777" w:rsidR="003909F1" w:rsidRPr="003909F1" w:rsidRDefault="007004E4" w:rsidP="003909F1">
      <w:pPr>
        <w:rPr>
          <w:rFonts w:ascii="Arial" w:hAnsi="Arial" w:cs="Arial"/>
        </w:rPr>
      </w:pPr>
      <w:r>
        <w:rPr>
          <w:rFonts w:ascii="Arial" w:hAnsi="Arial" w:cs="Arial"/>
        </w:rPr>
        <w:t>______________________________________________________________________</w:t>
      </w:r>
    </w:p>
    <w:p w14:paraId="3A1442F0" w14:textId="77777777" w:rsidR="00CA3FC3" w:rsidRDefault="00CA3FC3" w:rsidP="005A4EE6">
      <w:pPr>
        <w:rPr>
          <w:rFonts w:ascii="Arial" w:hAnsi="Arial" w:cs="Arial"/>
          <w:sz w:val="40"/>
          <w:szCs w:val="40"/>
        </w:rPr>
      </w:pPr>
    </w:p>
    <w:p w14:paraId="3A1442F1" w14:textId="77777777" w:rsidR="005A4EE6" w:rsidRDefault="005A4EE6" w:rsidP="005A4EE6">
      <w:pPr>
        <w:rPr>
          <w:rFonts w:ascii="Arial" w:hAnsi="Arial" w:cs="Arial"/>
        </w:rPr>
      </w:pPr>
      <w:r w:rsidRPr="008E45F9">
        <w:rPr>
          <w:rFonts w:ascii="Arial" w:hAnsi="Arial" w:cs="Arial"/>
          <w:sz w:val="40"/>
          <w:szCs w:val="40"/>
        </w:rPr>
        <w:t>□</w:t>
      </w:r>
      <w:r>
        <w:rPr>
          <w:rFonts w:ascii="Arial" w:hAnsi="Arial" w:cs="Arial"/>
          <w:sz w:val="40"/>
          <w:szCs w:val="40"/>
        </w:rPr>
        <w:t xml:space="preserve"> </w:t>
      </w:r>
      <w:r>
        <w:rPr>
          <w:rFonts w:ascii="Arial" w:hAnsi="Arial" w:cs="Arial"/>
        </w:rPr>
        <w:t>Kontakta mig jag vill avbetala via Wasa kredit.</w:t>
      </w:r>
    </w:p>
    <w:p w14:paraId="3A1442F2" w14:textId="77777777" w:rsidR="007004E4" w:rsidRDefault="007004E4" w:rsidP="007004E4">
      <w:pPr>
        <w:rPr>
          <w:rFonts w:ascii="Arial" w:hAnsi="Arial" w:cs="Arial"/>
        </w:rPr>
      </w:pPr>
      <w:r w:rsidRPr="008E45F9">
        <w:rPr>
          <w:rFonts w:ascii="Arial" w:hAnsi="Arial" w:cs="Arial"/>
          <w:sz w:val="40"/>
          <w:szCs w:val="40"/>
        </w:rPr>
        <w:t>□</w:t>
      </w:r>
      <w:r>
        <w:rPr>
          <w:rFonts w:ascii="Arial" w:hAnsi="Arial" w:cs="Arial"/>
          <w:sz w:val="40"/>
          <w:szCs w:val="40"/>
        </w:rPr>
        <w:t xml:space="preserve"> </w:t>
      </w:r>
      <w:r w:rsidRPr="007004E4">
        <w:rPr>
          <w:rFonts w:ascii="Arial" w:hAnsi="Arial" w:cs="Arial"/>
        </w:rPr>
        <w:t>6 mån</w:t>
      </w:r>
      <w:r>
        <w:rPr>
          <w:rFonts w:ascii="Arial" w:hAnsi="Arial" w:cs="Arial"/>
          <w:sz w:val="40"/>
          <w:szCs w:val="40"/>
        </w:rPr>
        <w:tab/>
      </w:r>
      <w:r>
        <w:rPr>
          <w:rFonts w:ascii="Arial" w:hAnsi="Arial" w:cs="Arial"/>
          <w:sz w:val="40"/>
          <w:szCs w:val="40"/>
        </w:rPr>
        <w:tab/>
      </w:r>
      <w:r w:rsidRPr="008E45F9">
        <w:rPr>
          <w:rFonts w:ascii="Arial" w:hAnsi="Arial" w:cs="Arial"/>
          <w:sz w:val="40"/>
          <w:szCs w:val="40"/>
        </w:rPr>
        <w:t>□</w:t>
      </w:r>
      <w:r>
        <w:rPr>
          <w:rFonts w:ascii="Arial" w:hAnsi="Arial" w:cs="Arial"/>
          <w:sz w:val="40"/>
          <w:szCs w:val="40"/>
        </w:rPr>
        <w:t xml:space="preserve"> </w:t>
      </w:r>
      <w:r>
        <w:rPr>
          <w:rFonts w:ascii="Arial" w:hAnsi="Arial" w:cs="Arial"/>
        </w:rPr>
        <w:t>12</w:t>
      </w:r>
      <w:r w:rsidRPr="007004E4">
        <w:rPr>
          <w:rFonts w:ascii="Arial" w:hAnsi="Arial" w:cs="Arial"/>
        </w:rPr>
        <w:t xml:space="preserve"> mån</w:t>
      </w:r>
      <w:r>
        <w:rPr>
          <w:rFonts w:ascii="Arial" w:hAnsi="Arial" w:cs="Arial"/>
          <w:sz w:val="40"/>
          <w:szCs w:val="40"/>
        </w:rPr>
        <w:tab/>
      </w:r>
      <w:r>
        <w:rPr>
          <w:rFonts w:ascii="Arial" w:hAnsi="Arial" w:cs="Arial"/>
          <w:sz w:val="40"/>
          <w:szCs w:val="40"/>
        </w:rPr>
        <w:tab/>
      </w:r>
      <w:r w:rsidRPr="008E45F9">
        <w:rPr>
          <w:rFonts w:ascii="Arial" w:hAnsi="Arial" w:cs="Arial"/>
          <w:sz w:val="40"/>
          <w:szCs w:val="40"/>
        </w:rPr>
        <w:t>□</w:t>
      </w:r>
      <w:r>
        <w:rPr>
          <w:rFonts w:ascii="Arial" w:hAnsi="Arial" w:cs="Arial"/>
          <w:sz w:val="40"/>
          <w:szCs w:val="40"/>
        </w:rPr>
        <w:t xml:space="preserve"> </w:t>
      </w:r>
      <w:r>
        <w:rPr>
          <w:rFonts w:ascii="Arial" w:hAnsi="Arial" w:cs="Arial"/>
        </w:rPr>
        <w:t>24</w:t>
      </w:r>
      <w:r w:rsidRPr="007004E4">
        <w:rPr>
          <w:rFonts w:ascii="Arial" w:hAnsi="Arial" w:cs="Arial"/>
        </w:rPr>
        <w:t xml:space="preserve"> mån</w:t>
      </w:r>
    </w:p>
    <w:p w14:paraId="3A1442F3" w14:textId="77777777" w:rsidR="006725A2" w:rsidRDefault="006725A2" w:rsidP="006725A2">
      <w:pPr>
        <w:rPr>
          <w:rFonts w:ascii="Arial" w:hAnsi="Arial" w:cs="Arial"/>
        </w:rPr>
      </w:pPr>
    </w:p>
    <w:p w14:paraId="3A1442F4" w14:textId="77777777" w:rsidR="006725A2" w:rsidRDefault="006725A2" w:rsidP="006725A2">
      <w:pPr>
        <w:rPr>
          <w:rFonts w:ascii="Arial" w:hAnsi="Arial" w:cs="Arial"/>
        </w:rPr>
      </w:pPr>
    </w:p>
    <w:p w14:paraId="3A1442F5" w14:textId="77777777" w:rsidR="006725A2" w:rsidRPr="008E45F9" w:rsidRDefault="006725A2" w:rsidP="006725A2">
      <w:pPr>
        <w:rPr>
          <w:rFonts w:ascii="Arial" w:hAnsi="Arial" w:cs="Arial"/>
        </w:rPr>
      </w:pPr>
      <w:r w:rsidRPr="008E45F9">
        <w:rPr>
          <w:rFonts w:ascii="Arial" w:hAnsi="Arial" w:cs="Arial"/>
        </w:rPr>
        <w:t>______________________________________________________________________</w:t>
      </w:r>
    </w:p>
    <w:p w14:paraId="3A1442F6" w14:textId="77777777" w:rsidR="006725A2" w:rsidRDefault="006725A2" w:rsidP="006725A2">
      <w:pPr>
        <w:rPr>
          <w:rFonts w:ascii="Arial" w:hAnsi="Arial" w:cs="Arial"/>
        </w:rPr>
      </w:pPr>
      <w:r w:rsidRPr="008E45F9">
        <w:rPr>
          <w:rFonts w:ascii="Arial" w:hAnsi="Arial" w:cs="Arial"/>
        </w:rPr>
        <w:t>Datum</w:t>
      </w:r>
      <w:r w:rsidRPr="008E45F9">
        <w:rPr>
          <w:rFonts w:ascii="Arial" w:hAnsi="Arial" w:cs="Arial"/>
        </w:rPr>
        <w:tab/>
      </w:r>
      <w:r w:rsidRPr="008E45F9">
        <w:rPr>
          <w:rFonts w:ascii="Arial" w:hAnsi="Arial" w:cs="Arial"/>
        </w:rPr>
        <w:tab/>
      </w:r>
      <w:r w:rsidR="00F33F3D">
        <w:rPr>
          <w:rFonts w:ascii="Arial" w:hAnsi="Arial" w:cs="Arial"/>
        </w:rPr>
        <w:t>Ort</w:t>
      </w:r>
      <w:r w:rsidR="00E669A8">
        <w:rPr>
          <w:rFonts w:ascii="Arial" w:hAnsi="Arial" w:cs="Arial"/>
        </w:rPr>
        <w:tab/>
      </w:r>
      <w:r w:rsidR="00E669A8">
        <w:rPr>
          <w:rFonts w:ascii="Arial" w:hAnsi="Arial" w:cs="Arial"/>
        </w:rPr>
        <w:tab/>
        <w:t>Personnummer</w:t>
      </w:r>
    </w:p>
    <w:p w14:paraId="3A1442F7" w14:textId="77777777" w:rsidR="00F33F3D" w:rsidRDefault="00F33F3D" w:rsidP="006725A2">
      <w:pPr>
        <w:rPr>
          <w:rFonts w:ascii="Arial" w:hAnsi="Arial" w:cs="Arial"/>
        </w:rPr>
      </w:pPr>
    </w:p>
    <w:p w14:paraId="3A1442F8" w14:textId="77777777" w:rsidR="00423B83" w:rsidRDefault="00423B83" w:rsidP="006725A2">
      <w:pPr>
        <w:rPr>
          <w:rFonts w:ascii="Arial" w:hAnsi="Arial" w:cs="Arial"/>
        </w:rPr>
      </w:pPr>
      <w:r>
        <w:rPr>
          <w:rFonts w:ascii="Arial" w:hAnsi="Arial" w:cs="Arial"/>
        </w:rPr>
        <w:t>______________________________________________________________________</w:t>
      </w:r>
    </w:p>
    <w:p w14:paraId="3A1442F9" w14:textId="77777777" w:rsidR="00423B83" w:rsidRDefault="00423B83" w:rsidP="006725A2">
      <w:pPr>
        <w:rPr>
          <w:rFonts w:ascii="Arial" w:hAnsi="Arial" w:cs="Arial"/>
        </w:rPr>
      </w:pPr>
      <w:r>
        <w:rPr>
          <w:rFonts w:ascii="Arial" w:hAnsi="Arial" w:cs="Arial"/>
        </w:rPr>
        <w:t>Gatuadress</w:t>
      </w:r>
      <w:r>
        <w:rPr>
          <w:rFonts w:ascii="Arial" w:hAnsi="Arial" w:cs="Arial"/>
        </w:rPr>
        <w:tab/>
      </w:r>
      <w:r>
        <w:rPr>
          <w:rFonts w:ascii="Arial" w:hAnsi="Arial" w:cs="Arial"/>
        </w:rPr>
        <w:tab/>
      </w:r>
      <w:r>
        <w:rPr>
          <w:rFonts w:ascii="Arial" w:hAnsi="Arial" w:cs="Arial"/>
        </w:rPr>
        <w:tab/>
      </w:r>
      <w:r>
        <w:rPr>
          <w:rFonts w:ascii="Arial" w:hAnsi="Arial" w:cs="Arial"/>
        </w:rPr>
        <w:tab/>
        <w:t>Postadress</w:t>
      </w:r>
    </w:p>
    <w:p w14:paraId="3A1442FA" w14:textId="77777777" w:rsidR="00423B83" w:rsidRDefault="00423B83" w:rsidP="006725A2">
      <w:pPr>
        <w:rPr>
          <w:rFonts w:ascii="Arial" w:hAnsi="Arial" w:cs="Arial"/>
        </w:rPr>
      </w:pPr>
    </w:p>
    <w:p w14:paraId="3A1442FB" w14:textId="77777777" w:rsidR="00F33F3D" w:rsidRDefault="00F33F3D" w:rsidP="006725A2">
      <w:pPr>
        <w:rPr>
          <w:rFonts w:ascii="Arial" w:hAnsi="Arial" w:cs="Arial"/>
        </w:rPr>
      </w:pPr>
      <w:r>
        <w:rPr>
          <w:rFonts w:ascii="Arial" w:hAnsi="Arial" w:cs="Arial"/>
        </w:rPr>
        <w:t>______________________________________________________________________</w:t>
      </w:r>
    </w:p>
    <w:p w14:paraId="3A1442FC" w14:textId="77777777" w:rsidR="00F33F3D" w:rsidRPr="008E45F9" w:rsidRDefault="00F33F3D" w:rsidP="006725A2">
      <w:pPr>
        <w:rPr>
          <w:rFonts w:ascii="Arial" w:hAnsi="Arial" w:cs="Arial"/>
        </w:rPr>
      </w:pPr>
      <w:r>
        <w:rPr>
          <w:rFonts w:ascii="Arial" w:hAnsi="Arial" w:cs="Arial"/>
        </w:rPr>
        <w:t>Namn</w:t>
      </w:r>
      <w:r w:rsidR="00841221">
        <w:rPr>
          <w:rFonts w:ascii="Arial" w:hAnsi="Arial" w:cs="Arial"/>
        </w:rPr>
        <w:t>teckning</w:t>
      </w:r>
      <w:r>
        <w:rPr>
          <w:rFonts w:ascii="Arial" w:hAnsi="Arial" w:cs="Arial"/>
        </w:rPr>
        <w:tab/>
      </w:r>
      <w:r>
        <w:rPr>
          <w:rFonts w:ascii="Arial" w:hAnsi="Arial" w:cs="Arial"/>
        </w:rPr>
        <w:tab/>
        <w:t>Namnförtydligande</w:t>
      </w:r>
    </w:p>
    <w:p w14:paraId="3A1442FD" w14:textId="77777777" w:rsidR="006725A2" w:rsidRPr="008E45F9" w:rsidRDefault="006725A2" w:rsidP="006725A2">
      <w:pPr>
        <w:rPr>
          <w:rFonts w:ascii="Arial" w:hAnsi="Arial" w:cs="Arial"/>
        </w:rPr>
      </w:pPr>
    </w:p>
    <w:p w14:paraId="3A1442FE" w14:textId="77777777" w:rsidR="005A4EE6" w:rsidRDefault="005A4EE6" w:rsidP="006725A2">
      <w:pPr>
        <w:rPr>
          <w:rFonts w:ascii="Arial" w:hAnsi="Arial" w:cs="Arial"/>
        </w:rPr>
      </w:pPr>
      <w:r>
        <w:rPr>
          <w:rFonts w:ascii="Arial" w:hAnsi="Arial" w:cs="Arial"/>
        </w:rPr>
        <w:t>______________________________________________________________________</w:t>
      </w:r>
    </w:p>
    <w:p w14:paraId="3A1442FF" w14:textId="77777777" w:rsidR="005A4EE6" w:rsidRDefault="005A4EE6" w:rsidP="006725A2">
      <w:pPr>
        <w:rPr>
          <w:rFonts w:ascii="Arial" w:hAnsi="Arial" w:cs="Arial"/>
        </w:rPr>
      </w:pPr>
      <w:r>
        <w:rPr>
          <w:rFonts w:ascii="Arial" w:hAnsi="Arial" w:cs="Arial"/>
        </w:rPr>
        <w:t>E-postadress</w:t>
      </w:r>
      <w:r w:rsidR="007004E4">
        <w:rPr>
          <w:rFonts w:ascii="Arial" w:hAnsi="Arial" w:cs="Arial"/>
        </w:rPr>
        <w:tab/>
      </w:r>
      <w:r w:rsidR="007004E4">
        <w:rPr>
          <w:rFonts w:ascii="Arial" w:hAnsi="Arial" w:cs="Arial"/>
        </w:rPr>
        <w:tab/>
        <w:t>Mobil nr/Telefonnummer</w:t>
      </w:r>
    </w:p>
    <w:p w14:paraId="3A144300" w14:textId="77777777" w:rsidR="005A4EE6" w:rsidRDefault="005A4EE6" w:rsidP="006725A2">
      <w:pPr>
        <w:rPr>
          <w:rFonts w:ascii="Arial" w:hAnsi="Arial" w:cs="Arial"/>
        </w:rPr>
      </w:pPr>
    </w:p>
    <w:p w14:paraId="3A144301" w14:textId="77777777" w:rsidR="006725A2" w:rsidRPr="008E45F9" w:rsidRDefault="006725A2" w:rsidP="006725A2">
      <w:pPr>
        <w:rPr>
          <w:rFonts w:ascii="Arial" w:hAnsi="Arial" w:cs="Arial"/>
        </w:rPr>
      </w:pPr>
      <w:r w:rsidRPr="008E45F9">
        <w:rPr>
          <w:rFonts w:ascii="Arial" w:hAnsi="Arial" w:cs="Arial"/>
        </w:rPr>
        <w:t xml:space="preserve">Underskrivet avtal mejlas </w:t>
      </w:r>
      <w:r>
        <w:rPr>
          <w:rFonts w:ascii="Arial" w:hAnsi="Arial" w:cs="Arial"/>
        </w:rPr>
        <w:t>till</w:t>
      </w:r>
      <w:r w:rsidRPr="008E45F9">
        <w:rPr>
          <w:rFonts w:ascii="Arial" w:hAnsi="Arial" w:cs="Arial"/>
        </w:rPr>
        <w:t xml:space="preserve"> </w:t>
      </w:r>
      <w:hyperlink r:id="rId8" w:history="1">
        <w:r w:rsidRPr="00DD596C">
          <w:rPr>
            <w:rStyle w:val="Hyperlink"/>
            <w:rFonts w:ascii="Arial" w:hAnsi="Arial" w:cs="Arial"/>
          </w:rPr>
          <w:t>peter.englund@secor.se</w:t>
        </w:r>
      </w:hyperlink>
      <w:r>
        <w:rPr>
          <w:rFonts w:ascii="Arial" w:hAnsi="Arial" w:cs="Arial"/>
        </w:rPr>
        <w:t xml:space="preserve"> </w:t>
      </w:r>
      <w:r w:rsidRPr="008E45F9">
        <w:rPr>
          <w:rFonts w:ascii="Arial" w:hAnsi="Arial" w:cs="Arial"/>
        </w:rPr>
        <w:t xml:space="preserve">alternativt skickas till </w:t>
      </w:r>
      <w:r>
        <w:rPr>
          <w:rFonts w:ascii="Arial" w:hAnsi="Arial" w:cs="Arial"/>
        </w:rPr>
        <w:t>Cema</w:t>
      </w:r>
      <w:r w:rsidR="00397DBD">
        <w:rPr>
          <w:rFonts w:ascii="Arial" w:hAnsi="Arial" w:cs="Arial"/>
        </w:rPr>
        <w:t>n</w:t>
      </w:r>
      <w:r>
        <w:rPr>
          <w:rFonts w:ascii="Arial" w:hAnsi="Arial" w:cs="Arial"/>
        </w:rPr>
        <w:t>tech AB</w:t>
      </w:r>
      <w:r w:rsidRPr="008E45F9">
        <w:rPr>
          <w:rFonts w:ascii="Arial" w:hAnsi="Arial" w:cs="Arial"/>
        </w:rPr>
        <w:t xml:space="preserve">, </w:t>
      </w:r>
      <w:r>
        <w:rPr>
          <w:rFonts w:ascii="Arial" w:hAnsi="Arial" w:cs="Arial"/>
        </w:rPr>
        <w:t>Peter Englund</w:t>
      </w:r>
      <w:r w:rsidRPr="006725A2">
        <w:rPr>
          <w:rFonts w:ascii="Arial" w:hAnsi="Arial" w:cs="Arial"/>
          <w:szCs w:val="24"/>
        </w:rPr>
        <w:t xml:space="preserve">, </w:t>
      </w:r>
      <w:r w:rsidRPr="006725A2">
        <w:rPr>
          <w:rFonts w:ascii="Arial" w:hAnsi="Arial"/>
          <w:szCs w:val="24"/>
        </w:rPr>
        <w:t>Strömfallsvägen 90</w:t>
      </w:r>
      <w:r w:rsidRPr="006725A2">
        <w:rPr>
          <w:rFonts w:ascii="Arial" w:hAnsi="Arial" w:cs="Arial"/>
          <w:szCs w:val="24"/>
        </w:rPr>
        <w:t xml:space="preserve">, </w:t>
      </w:r>
      <w:r w:rsidRPr="006725A2">
        <w:rPr>
          <w:rFonts w:ascii="Arial" w:hAnsi="Arial"/>
          <w:szCs w:val="24"/>
        </w:rPr>
        <w:t>184 41 Åkersberga</w:t>
      </w:r>
    </w:p>
    <w:p w14:paraId="3A144302" w14:textId="77777777" w:rsidR="00E41E98" w:rsidRPr="007D7CD3" w:rsidRDefault="00E41E98" w:rsidP="007D7CD3">
      <w:pPr>
        <w:rPr>
          <w:rFonts w:ascii="Arial" w:hAnsi="Arial" w:cs="Arial"/>
        </w:rPr>
      </w:pPr>
    </w:p>
    <w:sectPr w:rsidR="00E41E98" w:rsidRPr="007D7CD3" w:rsidSect="003677EF">
      <w:headerReference w:type="default" r:id="rId9"/>
      <w:footerReference w:type="default" r:id="rId10"/>
      <w:headerReference w:type="first" r:id="rId11"/>
      <w:footerReference w:type="first" r:id="rId12"/>
      <w:type w:val="continuous"/>
      <w:pgSz w:w="11906" w:h="16838"/>
      <w:pgMar w:top="720" w:right="720" w:bottom="720" w:left="1276" w:header="340"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44307" w14:textId="77777777" w:rsidR="009B636D" w:rsidRDefault="009B636D">
      <w:r>
        <w:separator/>
      </w:r>
    </w:p>
  </w:endnote>
  <w:endnote w:type="continuationSeparator" w:id="0">
    <w:p w14:paraId="3A144308" w14:textId="77777777" w:rsidR="009B636D" w:rsidRDefault="009B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rPr>
      <w:id w:val="-108585812"/>
      <w:docPartObj>
        <w:docPartGallery w:val="Page Numbers (Bottom of Page)"/>
        <w:docPartUnique/>
      </w:docPartObj>
    </w:sdtPr>
    <w:sdtEndPr/>
    <w:sdtContent>
      <w:p w14:paraId="3A14430A" w14:textId="77777777" w:rsidR="00376E0F" w:rsidRPr="00FF49E9" w:rsidRDefault="00376E0F" w:rsidP="00D3703C">
        <w:pPr>
          <w:spacing w:before="100" w:beforeAutospacing="1" w:after="120" w:line="120" w:lineRule="exact"/>
          <w:rPr>
            <w:rFonts w:ascii="Arial" w:hAnsi="Arial"/>
            <w:sz w:val="10"/>
          </w:rPr>
        </w:pPr>
        <w:r>
          <w:rPr>
            <w:rFonts w:ascii="Arial" w:hAnsi="Arial"/>
            <w:sz w:val="10"/>
          </w:rPr>
          <w:t xml:space="preserve">––––––––––––––  </w:t>
        </w:r>
        <w:r w:rsidRPr="00FF49E9">
          <w:rPr>
            <w:rFonts w:ascii="Arial" w:hAnsi="Arial"/>
            <w:b/>
            <w:i/>
            <w:color w:val="FF0000"/>
            <w:sz w:val="16"/>
          </w:rPr>
          <w:t>Trygga och trivsamma trapphus</w:t>
        </w:r>
        <w:r>
          <w:rPr>
            <w:rFonts w:ascii="Arial" w:hAnsi="Arial"/>
            <w:b/>
            <w:i/>
            <w:sz w:val="16"/>
          </w:rPr>
          <w:t xml:space="preserve">  </w:t>
        </w:r>
        <w:r w:rsidRPr="00FF49E9">
          <w:rPr>
            <w:rFonts w:ascii="Arial" w:hAnsi="Arial"/>
            <w:sz w:val="10"/>
          </w:rPr>
          <w:t>––––––––––––––––––––––––––</w:t>
        </w:r>
        <w:r>
          <w:rPr>
            <w:rFonts w:ascii="Arial" w:hAnsi="Arial"/>
            <w:sz w:val="10"/>
          </w:rPr>
          <w:t>––––––––––––––</w:t>
        </w:r>
        <w:r w:rsidRPr="00FF49E9">
          <w:rPr>
            <w:rFonts w:ascii="Arial" w:hAnsi="Arial"/>
            <w:sz w:val="10"/>
          </w:rPr>
          <w:t>–––––––––––––––––––––––––––––––––––––––––––––––––––––––</w:t>
        </w:r>
        <w:r>
          <w:rPr>
            <w:rFonts w:ascii="Arial" w:hAnsi="Arial"/>
            <w:sz w:val="10"/>
          </w:rPr>
          <w:t>––––––––––––––––––––––</w:t>
        </w:r>
      </w:p>
      <w:p w14:paraId="3A14430B" w14:textId="77777777" w:rsidR="00376E0F" w:rsidRPr="00B16662" w:rsidRDefault="00376E0F" w:rsidP="00D3703C">
        <w:pPr>
          <w:tabs>
            <w:tab w:val="left" w:pos="1985"/>
            <w:tab w:val="left" w:pos="4253"/>
            <w:tab w:val="left" w:pos="6804"/>
            <w:tab w:val="left" w:pos="8505"/>
          </w:tabs>
          <w:spacing w:line="160" w:lineRule="exact"/>
          <w:rPr>
            <w:rFonts w:ascii="Arial" w:hAnsi="Arial"/>
            <w:sz w:val="12"/>
          </w:rPr>
        </w:pPr>
        <w:r>
          <w:rPr>
            <w:rFonts w:ascii="Arial" w:hAnsi="Arial"/>
            <w:b/>
            <w:sz w:val="14"/>
          </w:rPr>
          <w:t>Cemantech</w:t>
        </w:r>
        <w:r w:rsidRPr="00227099">
          <w:rPr>
            <w:rFonts w:ascii="Arial" w:hAnsi="Arial"/>
            <w:b/>
            <w:sz w:val="14"/>
          </w:rPr>
          <w:t xml:space="preserve"> AB</w:t>
        </w:r>
        <w:r w:rsidRPr="00B16662">
          <w:rPr>
            <w:rFonts w:ascii="Arial" w:hAnsi="Arial"/>
            <w:sz w:val="12"/>
          </w:rPr>
          <w:tab/>
        </w:r>
        <w:r w:rsidRPr="0073277F">
          <w:rPr>
            <w:rFonts w:ascii="Arial" w:hAnsi="Arial"/>
            <w:sz w:val="10"/>
          </w:rPr>
          <w:t>Telefon</w:t>
        </w:r>
        <w:r w:rsidRPr="0073277F">
          <w:rPr>
            <w:rFonts w:ascii="Arial" w:hAnsi="Arial"/>
            <w:sz w:val="10"/>
          </w:rPr>
          <w:tab/>
          <w:t>Adress</w:t>
        </w:r>
        <w:r w:rsidRPr="0073277F">
          <w:rPr>
            <w:rFonts w:ascii="Arial" w:hAnsi="Arial"/>
            <w:sz w:val="10"/>
          </w:rPr>
          <w:tab/>
          <w:t>Ort</w:t>
        </w:r>
      </w:p>
      <w:p w14:paraId="3A14430C" w14:textId="77777777" w:rsidR="00376E0F" w:rsidRPr="00227099" w:rsidRDefault="00376E0F" w:rsidP="00D3703C">
        <w:pPr>
          <w:tabs>
            <w:tab w:val="left" w:pos="1985"/>
            <w:tab w:val="left" w:pos="4253"/>
            <w:tab w:val="left" w:pos="6804"/>
            <w:tab w:val="left" w:pos="8505"/>
          </w:tabs>
          <w:spacing w:line="180" w:lineRule="exact"/>
          <w:rPr>
            <w:rFonts w:ascii="Arial" w:hAnsi="Arial"/>
            <w:sz w:val="14"/>
          </w:rPr>
        </w:pPr>
        <w:r w:rsidRPr="00227099">
          <w:rPr>
            <w:rFonts w:ascii="Arial" w:hAnsi="Arial"/>
            <w:sz w:val="14"/>
          </w:rPr>
          <w:tab/>
        </w:r>
        <w:r>
          <w:rPr>
            <w:rFonts w:ascii="Arial" w:hAnsi="Arial"/>
            <w:sz w:val="14"/>
          </w:rPr>
          <w:t>072-228 43 28</w:t>
        </w:r>
        <w:r w:rsidRPr="00227099">
          <w:rPr>
            <w:rFonts w:ascii="Arial" w:hAnsi="Arial"/>
            <w:sz w:val="14"/>
          </w:rPr>
          <w:tab/>
        </w:r>
        <w:r>
          <w:rPr>
            <w:rFonts w:ascii="Arial" w:hAnsi="Arial"/>
            <w:sz w:val="14"/>
          </w:rPr>
          <w:t>Strömfallsvägen 90</w:t>
        </w:r>
        <w:r w:rsidRPr="00227099">
          <w:rPr>
            <w:rFonts w:ascii="Arial" w:hAnsi="Arial"/>
            <w:sz w:val="14"/>
          </w:rPr>
          <w:tab/>
        </w:r>
        <w:r>
          <w:rPr>
            <w:rFonts w:ascii="Arial" w:hAnsi="Arial"/>
            <w:sz w:val="14"/>
          </w:rPr>
          <w:t>184 41 Åkersberga</w:t>
        </w:r>
      </w:p>
      <w:p w14:paraId="3A14430D" w14:textId="77777777" w:rsidR="00376E0F" w:rsidRPr="00B16662" w:rsidRDefault="00376E0F" w:rsidP="00D3703C">
        <w:pPr>
          <w:tabs>
            <w:tab w:val="left" w:pos="1985"/>
            <w:tab w:val="left" w:pos="4253"/>
            <w:tab w:val="left" w:pos="6804"/>
            <w:tab w:val="left" w:pos="8505"/>
          </w:tabs>
          <w:spacing w:line="180" w:lineRule="exact"/>
          <w:rPr>
            <w:rFonts w:ascii="Arial" w:hAnsi="Arial"/>
            <w:sz w:val="12"/>
          </w:rPr>
        </w:pPr>
        <w:r w:rsidRPr="00D621B7">
          <w:rPr>
            <w:rFonts w:ascii="Arial" w:hAnsi="Arial"/>
            <w:sz w:val="14"/>
            <w:szCs w:val="14"/>
          </w:rPr>
          <w:t xml:space="preserve">Org.nr </w:t>
        </w:r>
        <w:r w:rsidRPr="00523B67">
          <w:rPr>
            <w:rFonts w:ascii="Arial" w:hAnsi="Arial" w:cs="Arial"/>
            <w:sz w:val="14"/>
            <w:szCs w:val="17"/>
          </w:rPr>
          <w:t>559014-3409</w:t>
        </w:r>
        <w:r w:rsidRPr="00B16662">
          <w:rPr>
            <w:rFonts w:ascii="Arial" w:hAnsi="Arial"/>
            <w:sz w:val="12"/>
          </w:rPr>
          <w:tab/>
        </w:r>
        <w:r w:rsidRPr="00D621B7">
          <w:rPr>
            <w:rFonts w:ascii="Arial" w:hAnsi="Arial"/>
            <w:sz w:val="14"/>
            <w:szCs w:val="14"/>
          </w:rPr>
          <w:t xml:space="preserve">Vat nr SE </w:t>
        </w:r>
        <w:r>
          <w:rPr>
            <w:rFonts w:ascii="Arial" w:hAnsi="Arial" w:cs="Arial"/>
            <w:sz w:val="14"/>
            <w:szCs w:val="17"/>
          </w:rPr>
          <w:t>559014</w:t>
        </w:r>
        <w:r w:rsidRPr="00523B67">
          <w:rPr>
            <w:rFonts w:ascii="Arial" w:hAnsi="Arial" w:cs="Arial"/>
            <w:sz w:val="14"/>
            <w:szCs w:val="17"/>
          </w:rPr>
          <w:t>3409</w:t>
        </w:r>
        <w:r w:rsidRPr="00D621B7">
          <w:rPr>
            <w:rFonts w:ascii="Arial" w:hAnsi="Arial"/>
            <w:sz w:val="14"/>
            <w:szCs w:val="14"/>
          </w:rPr>
          <w:t>01</w:t>
        </w:r>
        <w:r w:rsidRPr="00B16662">
          <w:rPr>
            <w:rFonts w:ascii="Arial" w:hAnsi="Arial"/>
            <w:sz w:val="12"/>
          </w:rPr>
          <w:tab/>
        </w:r>
        <w:r w:rsidRPr="00227099">
          <w:rPr>
            <w:rFonts w:ascii="Arial" w:hAnsi="Arial"/>
            <w:sz w:val="14"/>
          </w:rPr>
          <w:t>Innehar F-skattebevis</w:t>
        </w:r>
        <w:r w:rsidRPr="00B16662">
          <w:rPr>
            <w:rFonts w:ascii="Arial" w:hAnsi="Arial"/>
            <w:sz w:val="12"/>
          </w:rPr>
          <w:tab/>
        </w:r>
        <w:r w:rsidRPr="00D621B7">
          <w:rPr>
            <w:rFonts w:ascii="Arial" w:hAnsi="Arial"/>
            <w:sz w:val="14"/>
            <w:szCs w:val="14"/>
          </w:rPr>
          <w:t xml:space="preserve">Bankgiro </w:t>
        </w:r>
        <w:r>
          <w:rPr>
            <w:rFonts w:ascii="Arial" w:hAnsi="Arial"/>
            <w:sz w:val="14"/>
            <w:szCs w:val="14"/>
          </w:rPr>
          <w:t>6195 8975484</w:t>
        </w:r>
      </w:p>
      <w:p w14:paraId="3A14430E" w14:textId="77777777" w:rsidR="00376E0F" w:rsidRDefault="00376E0F">
        <w:pPr>
          <w:pStyle w:val="Footer"/>
          <w:jc w:val="right"/>
        </w:pPr>
        <w:r>
          <w:fldChar w:fldCharType="begin"/>
        </w:r>
        <w:r>
          <w:instrText>PAGE   \* MERGEFORMAT</w:instrText>
        </w:r>
        <w:r>
          <w:fldChar w:fldCharType="separate"/>
        </w:r>
        <w:r w:rsidR="004D6295">
          <w:rPr>
            <w:noProof/>
          </w:rPr>
          <w:t>6</w:t>
        </w:r>
        <w:r>
          <w:fldChar w:fldCharType="end"/>
        </w:r>
      </w:p>
    </w:sdtContent>
  </w:sdt>
  <w:p w14:paraId="3A14430F" w14:textId="77777777" w:rsidR="00376E0F" w:rsidRDefault="0037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4313" w14:textId="77777777" w:rsidR="00376E0F" w:rsidRDefault="00376E0F" w:rsidP="00E41E98">
    <w:pPr>
      <w:tabs>
        <w:tab w:val="left" w:pos="284"/>
      </w:tabs>
      <w:spacing w:before="100" w:beforeAutospacing="1" w:after="120" w:line="120" w:lineRule="exact"/>
      <w:rPr>
        <w:rFonts w:ascii="Arial" w:hAnsi="Arial"/>
        <w:b/>
        <w:i/>
        <w:sz w:val="16"/>
      </w:rPr>
    </w:pPr>
  </w:p>
  <w:p w14:paraId="3A144314" w14:textId="77777777" w:rsidR="00376E0F" w:rsidRPr="00FF49E9" w:rsidRDefault="00376E0F" w:rsidP="00E41E98">
    <w:pPr>
      <w:spacing w:before="100" w:beforeAutospacing="1" w:after="120" w:line="120" w:lineRule="exact"/>
      <w:rPr>
        <w:rFonts w:ascii="Arial" w:hAnsi="Arial"/>
        <w:sz w:val="10"/>
      </w:rPr>
    </w:pPr>
    <w:r>
      <w:rPr>
        <w:rFonts w:ascii="Arial" w:hAnsi="Arial"/>
        <w:sz w:val="10"/>
      </w:rPr>
      <w:t xml:space="preserve">––––––––––––––  </w:t>
    </w:r>
    <w:r w:rsidRPr="00FF49E9">
      <w:rPr>
        <w:rFonts w:ascii="Arial" w:hAnsi="Arial"/>
        <w:b/>
        <w:i/>
        <w:color w:val="FF0000"/>
        <w:sz w:val="16"/>
      </w:rPr>
      <w:t>Trygga och trivsamma trapphus</w:t>
    </w:r>
    <w:r>
      <w:rPr>
        <w:rFonts w:ascii="Arial" w:hAnsi="Arial"/>
        <w:b/>
        <w:i/>
        <w:sz w:val="16"/>
      </w:rPr>
      <w:t xml:space="preserve">  </w:t>
    </w:r>
    <w:r w:rsidRPr="00FF49E9">
      <w:rPr>
        <w:rFonts w:ascii="Arial" w:hAnsi="Arial"/>
        <w:sz w:val="10"/>
      </w:rPr>
      <w:t>––––––––––––––––––––––––––</w:t>
    </w:r>
    <w:r>
      <w:rPr>
        <w:rFonts w:ascii="Arial" w:hAnsi="Arial"/>
        <w:sz w:val="10"/>
      </w:rPr>
      <w:t>––––––––––––––</w:t>
    </w:r>
    <w:r w:rsidRPr="00FF49E9">
      <w:rPr>
        <w:rFonts w:ascii="Arial" w:hAnsi="Arial"/>
        <w:sz w:val="10"/>
      </w:rPr>
      <w:t>–––––––––––––––––––––––––––––––––––––––––––––––––––––––</w:t>
    </w:r>
    <w:r>
      <w:rPr>
        <w:rFonts w:ascii="Arial" w:hAnsi="Arial"/>
        <w:sz w:val="10"/>
      </w:rPr>
      <w:t>––––––––––––––––––––––</w:t>
    </w:r>
  </w:p>
  <w:p w14:paraId="3A144315" w14:textId="77777777" w:rsidR="00376E0F" w:rsidRPr="00B16662" w:rsidRDefault="00376E0F" w:rsidP="00E41E98">
    <w:pPr>
      <w:tabs>
        <w:tab w:val="left" w:pos="1985"/>
        <w:tab w:val="left" w:pos="4253"/>
        <w:tab w:val="left" w:pos="6804"/>
        <w:tab w:val="left" w:pos="8505"/>
      </w:tabs>
      <w:spacing w:line="160" w:lineRule="exact"/>
      <w:rPr>
        <w:rFonts w:ascii="Arial" w:hAnsi="Arial"/>
        <w:sz w:val="12"/>
      </w:rPr>
    </w:pPr>
    <w:r>
      <w:rPr>
        <w:rFonts w:ascii="Arial" w:hAnsi="Arial"/>
        <w:b/>
        <w:sz w:val="14"/>
      </w:rPr>
      <w:t>Cemantech</w:t>
    </w:r>
    <w:r w:rsidRPr="00227099">
      <w:rPr>
        <w:rFonts w:ascii="Arial" w:hAnsi="Arial"/>
        <w:b/>
        <w:sz w:val="14"/>
      </w:rPr>
      <w:t xml:space="preserve"> AB</w:t>
    </w:r>
    <w:r w:rsidRPr="00B16662">
      <w:rPr>
        <w:rFonts w:ascii="Arial" w:hAnsi="Arial"/>
        <w:sz w:val="12"/>
      </w:rPr>
      <w:tab/>
    </w:r>
    <w:r w:rsidRPr="0073277F">
      <w:rPr>
        <w:rFonts w:ascii="Arial" w:hAnsi="Arial"/>
        <w:sz w:val="10"/>
      </w:rPr>
      <w:t>Telefon</w:t>
    </w:r>
    <w:r w:rsidRPr="0073277F">
      <w:rPr>
        <w:rFonts w:ascii="Arial" w:hAnsi="Arial"/>
        <w:sz w:val="10"/>
      </w:rPr>
      <w:tab/>
      <w:t>Adress</w:t>
    </w:r>
    <w:r w:rsidRPr="0073277F">
      <w:rPr>
        <w:rFonts w:ascii="Arial" w:hAnsi="Arial"/>
        <w:sz w:val="10"/>
      </w:rPr>
      <w:tab/>
      <w:t>Ort</w:t>
    </w:r>
  </w:p>
  <w:p w14:paraId="3A144316" w14:textId="77777777" w:rsidR="00376E0F" w:rsidRPr="00227099" w:rsidRDefault="00376E0F" w:rsidP="00E41E98">
    <w:pPr>
      <w:tabs>
        <w:tab w:val="left" w:pos="1985"/>
        <w:tab w:val="left" w:pos="4253"/>
        <w:tab w:val="left" w:pos="6804"/>
        <w:tab w:val="left" w:pos="8505"/>
      </w:tabs>
      <w:spacing w:line="180" w:lineRule="exact"/>
      <w:rPr>
        <w:rFonts w:ascii="Arial" w:hAnsi="Arial"/>
        <w:sz w:val="14"/>
      </w:rPr>
    </w:pPr>
    <w:r w:rsidRPr="00227099">
      <w:rPr>
        <w:rFonts w:ascii="Arial" w:hAnsi="Arial"/>
        <w:sz w:val="14"/>
      </w:rPr>
      <w:tab/>
    </w:r>
    <w:r>
      <w:rPr>
        <w:rFonts w:ascii="Arial" w:hAnsi="Arial"/>
        <w:sz w:val="14"/>
      </w:rPr>
      <w:t>072-228 43 28</w:t>
    </w:r>
    <w:r w:rsidRPr="00227099">
      <w:rPr>
        <w:rFonts w:ascii="Arial" w:hAnsi="Arial"/>
        <w:sz w:val="14"/>
      </w:rPr>
      <w:tab/>
    </w:r>
    <w:r>
      <w:rPr>
        <w:rFonts w:ascii="Arial" w:hAnsi="Arial"/>
        <w:sz w:val="14"/>
      </w:rPr>
      <w:t>Strömfallsvägen 90</w:t>
    </w:r>
    <w:r w:rsidRPr="00227099">
      <w:rPr>
        <w:rFonts w:ascii="Arial" w:hAnsi="Arial"/>
        <w:sz w:val="14"/>
      </w:rPr>
      <w:tab/>
    </w:r>
    <w:r>
      <w:rPr>
        <w:rFonts w:ascii="Arial" w:hAnsi="Arial"/>
        <w:sz w:val="14"/>
      </w:rPr>
      <w:t>184 41 Åkersberga</w:t>
    </w:r>
  </w:p>
  <w:p w14:paraId="3A144317" w14:textId="77777777" w:rsidR="00376E0F" w:rsidRPr="00B16662" w:rsidRDefault="00376E0F" w:rsidP="00E41E98">
    <w:pPr>
      <w:tabs>
        <w:tab w:val="left" w:pos="1985"/>
        <w:tab w:val="left" w:pos="4253"/>
        <w:tab w:val="left" w:pos="6804"/>
        <w:tab w:val="left" w:pos="8505"/>
      </w:tabs>
      <w:spacing w:line="180" w:lineRule="exact"/>
      <w:rPr>
        <w:rFonts w:ascii="Arial" w:hAnsi="Arial"/>
        <w:sz w:val="12"/>
      </w:rPr>
    </w:pPr>
    <w:r w:rsidRPr="00D621B7">
      <w:rPr>
        <w:rFonts w:ascii="Arial" w:hAnsi="Arial"/>
        <w:sz w:val="14"/>
        <w:szCs w:val="14"/>
      </w:rPr>
      <w:t xml:space="preserve">Org.nr </w:t>
    </w:r>
    <w:r w:rsidRPr="00523B67">
      <w:rPr>
        <w:rFonts w:ascii="Arial" w:hAnsi="Arial" w:cs="Arial"/>
        <w:sz w:val="14"/>
        <w:szCs w:val="17"/>
      </w:rPr>
      <w:t>559014-3409</w:t>
    </w:r>
    <w:r w:rsidRPr="00B16662">
      <w:rPr>
        <w:rFonts w:ascii="Arial" w:hAnsi="Arial"/>
        <w:sz w:val="12"/>
      </w:rPr>
      <w:tab/>
    </w:r>
    <w:r w:rsidRPr="00D621B7">
      <w:rPr>
        <w:rFonts w:ascii="Arial" w:hAnsi="Arial"/>
        <w:sz w:val="14"/>
        <w:szCs w:val="14"/>
      </w:rPr>
      <w:t xml:space="preserve">Vat nr SE </w:t>
    </w:r>
    <w:r>
      <w:rPr>
        <w:rFonts w:ascii="Arial" w:hAnsi="Arial" w:cs="Arial"/>
        <w:sz w:val="14"/>
        <w:szCs w:val="17"/>
      </w:rPr>
      <w:t>559014</w:t>
    </w:r>
    <w:r w:rsidRPr="00523B67">
      <w:rPr>
        <w:rFonts w:ascii="Arial" w:hAnsi="Arial" w:cs="Arial"/>
        <w:sz w:val="14"/>
        <w:szCs w:val="17"/>
      </w:rPr>
      <w:t>3409</w:t>
    </w:r>
    <w:r w:rsidRPr="00D621B7">
      <w:rPr>
        <w:rFonts w:ascii="Arial" w:hAnsi="Arial"/>
        <w:sz w:val="14"/>
        <w:szCs w:val="14"/>
      </w:rPr>
      <w:t>01</w:t>
    </w:r>
    <w:r w:rsidRPr="00B16662">
      <w:rPr>
        <w:rFonts w:ascii="Arial" w:hAnsi="Arial"/>
        <w:sz w:val="12"/>
      </w:rPr>
      <w:tab/>
    </w:r>
    <w:r w:rsidRPr="00227099">
      <w:rPr>
        <w:rFonts w:ascii="Arial" w:hAnsi="Arial"/>
        <w:sz w:val="14"/>
      </w:rPr>
      <w:t>Innehar F-skattebevis</w:t>
    </w:r>
    <w:r w:rsidRPr="00B16662">
      <w:rPr>
        <w:rFonts w:ascii="Arial" w:hAnsi="Arial"/>
        <w:sz w:val="12"/>
      </w:rPr>
      <w:tab/>
    </w:r>
    <w:r w:rsidRPr="00D621B7">
      <w:rPr>
        <w:rFonts w:ascii="Arial" w:hAnsi="Arial"/>
        <w:sz w:val="14"/>
        <w:szCs w:val="14"/>
      </w:rPr>
      <w:t xml:space="preserve">Bankgiro </w:t>
    </w:r>
    <w:r>
      <w:rPr>
        <w:rFonts w:ascii="Arial" w:hAnsi="Arial"/>
        <w:sz w:val="14"/>
        <w:szCs w:val="14"/>
      </w:rPr>
      <w:t>6195 8975484</w:t>
    </w:r>
  </w:p>
  <w:p w14:paraId="3A144318" w14:textId="77777777" w:rsidR="00376E0F" w:rsidRDefault="0037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4305" w14:textId="77777777" w:rsidR="009B636D" w:rsidRDefault="009B636D">
      <w:r>
        <w:separator/>
      </w:r>
    </w:p>
  </w:footnote>
  <w:footnote w:type="continuationSeparator" w:id="0">
    <w:p w14:paraId="3A144306" w14:textId="77777777" w:rsidR="009B636D" w:rsidRDefault="009B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4309" w14:textId="77777777" w:rsidR="00376E0F" w:rsidRDefault="00376E0F" w:rsidP="00F007A9">
    <w:pPr>
      <w:jc w:val="right"/>
    </w:pPr>
    <w:r>
      <w:rPr>
        <w:noProof/>
        <w:lang w:eastAsia="sv-SE"/>
      </w:rPr>
      <w:drawing>
        <wp:inline distT="0" distB="0" distL="0" distR="0" wp14:anchorId="3A144319" wp14:editId="3A14431A">
          <wp:extent cx="1295400" cy="558800"/>
          <wp:effectExtent l="25400" t="0" r="0" b="0"/>
          <wp:docPr id="9" name="Bild 3" descr="Secor pos CMYK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r pos CMYK_liten"/>
                  <pic:cNvPicPr>
                    <a:picLocks noChangeAspect="1" noChangeArrowheads="1"/>
                  </pic:cNvPicPr>
                </pic:nvPicPr>
                <pic:blipFill>
                  <a:blip r:embed="rId1"/>
                  <a:srcRect/>
                  <a:stretch>
                    <a:fillRect/>
                  </a:stretch>
                </pic:blipFill>
                <pic:spPr bwMode="auto">
                  <a:xfrm>
                    <a:off x="0" y="0"/>
                    <a:ext cx="1295400" cy="558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4310" w14:textId="77777777" w:rsidR="00376E0F" w:rsidRDefault="00376E0F" w:rsidP="00F007A9">
    <w:pPr>
      <w:jc w:val="right"/>
    </w:pPr>
    <w:r>
      <w:rPr>
        <w:noProof/>
        <w:lang w:eastAsia="sv-SE"/>
      </w:rPr>
      <w:drawing>
        <wp:inline distT="0" distB="0" distL="0" distR="0" wp14:anchorId="3A14431B" wp14:editId="3A14431C">
          <wp:extent cx="1295400" cy="558800"/>
          <wp:effectExtent l="25400" t="0" r="0" b="0"/>
          <wp:docPr id="10" name="Bild 3" descr="Secor pos CMYK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or pos CMYK_liten"/>
                  <pic:cNvPicPr>
                    <a:picLocks noChangeAspect="1" noChangeArrowheads="1"/>
                  </pic:cNvPicPr>
                </pic:nvPicPr>
                <pic:blipFill>
                  <a:blip r:embed="rId1"/>
                  <a:srcRect/>
                  <a:stretch>
                    <a:fillRect/>
                  </a:stretch>
                </pic:blipFill>
                <pic:spPr bwMode="auto">
                  <a:xfrm>
                    <a:off x="0" y="0"/>
                    <a:ext cx="1295400" cy="558800"/>
                  </a:xfrm>
                  <a:prstGeom prst="rect">
                    <a:avLst/>
                  </a:prstGeom>
                  <a:noFill/>
                  <a:ln w="9525">
                    <a:noFill/>
                    <a:miter lim="800000"/>
                    <a:headEnd/>
                    <a:tailEnd/>
                  </a:ln>
                </pic:spPr>
              </pic:pic>
            </a:graphicData>
          </a:graphic>
        </wp:inline>
      </w:drawing>
    </w:r>
  </w:p>
  <w:p w14:paraId="3A144311" w14:textId="77777777" w:rsidR="00376E0F" w:rsidRPr="00E41E98" w:rsidRDefault="00376E0F" w:rsidP="00F007A9">
    <w:pPr>
      <w:spacing w:before="100" w:beforeAutospacing="1" w:after="120" w:line="20" w:lineRule="exact"/>
      <w:jc w:val="right"/>
      <w:rPr>
        <w:rFonts w:ascii="Arial" w:hAnsi="Arial"/>
        <w:sz w:val="16"/>
      </w:rPr>
    </w:pPr>
    <w:r>
      <w:rPr>
        <w:rFonts w:ascii="Arial" w:hAnsi="Arial"/>
        <w:sz w:val="16"/>
      </w:rPr>
      <w:t>Ett bolag i Daloc koncernen</w:t>
    </w:r>
  </w:p>
  <w:p w14:paraId="3A144312" w14:textId="77777777" w:rsidR="00376E0F" w:rsidRDefault="00376E0F" w:rsidP="00F007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E03"/>
    <w:multiLevelType w:val="hybridMultilevel"/>
    <w:tmpl w:val="055AB000"/>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24"/>
    <w:rsid w:val="00000376"/>
    <w:rsid w:val="00004526"/>
    <w:rsid w:val="00014341"/>
    <w:rsid w:val="000220FA"/>
    <w:rsid w:val="00034AE6"/>
    <w:rsid w:val="000404B3"/>
    <w:rsid w:val="000408FC"/>
    <w:rsid w:val="00045A97"/>
    <w:rsid w:val="000662B8"/>
    <w:rsid w:val="00077916"/>
    <w:rsid w:val="00080443"/>
    <w:rsid w:val="000820A2"/>
    <w:rsid w:val="000A394C"/>
    <w:rsid w:val="000D0559"/>
    <w:rsid w:val="000D1219"/>
    <w:rsid w:val="000D5685"/>
    <w:rsid w:val="000E0A6F"/>
    <w:rsid w:val="000F00D1"/>
    <w:rsid w:val="000F17A7"/>
    <w:rsid w:val="000F28A9"/>
    <w:rsid w:val="00136F80"/>
    <w:rsid w:val="00150849"/>
    <w:rsid w:val="00152618"/>
    <w:rsid w:val="00170935"/>
    <w:rsid w:val="00183A60"/>
    <w:rsid w:val="00190C0B"/>
    <w:rsid w:val="00195829"/>
    <w:rsid w:val="001A433E"/>
    <w:rsid w:val="001B1133"/>
    <w:rsid w:val="001B78C9"/>
    <w:rsid w:val="001C368D"/>
    <w:rsid w:val="001E38B4"/>
    <w:rsid w:val="001F580B"/>
    <w:rsid w:val="001F6E26"/>
    <w:rsid w:val="002248F5"/>
    <w:rsid w:val="00230E92"/>
    <w:rsid w:val="00241947"/>
    <w:rsid w:val="0024647E"/>
    <w:rsid w:val="00276F74"/>
    <w:rsid w:val="00287C53"/>
    <w:rsid w:val="0029146B"/>
    <w:rsid w:val="002A668B"/>
    <w:rsid w:val="002E7A3E"/>
    <w:rsid w:val="003075DC"/>
    <w:rsid w:val="003078E2"/>
    <w:rsid w:val="00325E0B"/>
    <w:rsid w:val="003359FA"/>
    <w:rsid w:val="003362B3"/>
    <w:rsid w:val="00341EDC"/>
    <w:rsid w:val="00345288"/>
    <w:rsid w:val="00356678"/>
    <w:rsid w:val="003604F8"/>
    <w:rsid w:val="003629CA"/>
    <w:rsid w:val="003677EF"/>
    <w:rsid w:val="00375600"/>
    <w:rsid w:val="00376E0F"/>
    <w:rsid w:val="003841D9"/>
    <w:rsid w:val="00386190"/>
    <w:rsid w:val="003908D5"/>
    <w:rsid w:val="003909F1"/>
    <w:rsid w:val="0039474C"/>
    <w:rsid w:val="00397DBD"/>
    <w:rsid w:val="003A0D6B"/>
    <w:rsid w:val="003A2ECE"/>
    <w:rsid w:val="003B5A1F"/>
    <w:rsid w:val="003D7A74"/>
    <w:rsid w:val="003E07F5"/>
    <w:rsid w:val="003E4A6B"/>
    <w:rsid w:val="003F1F7A"/>
    <w:rsid w:val="004048CA"/>
    <w:rsid w:val="00412D68"/>
    <w:rsid w:val="00423B83"/>
    <w:rsid w:val="00427213"/>
    <w:rsid w:val="004375E5"/>
    <w:rsid w:val="00454281"/>
    <w:rsid w:val="004560F3"/>
    <w:rsid w:val="00473E24"/>
    <w:rsid w:val="00474529"/>
    <w:rsid w:val="00477D68"/>
    <w:rsid w:val="0048510E"/>
    <w:rsid w:val="004854D1"/>
    <w:rsid w:val="00490AFB"/>
    <w:rsid w:val="004A25CF"/>
    <w:rsid w:val="004A79B7"/>
    <w:rsid w:val="004B213A"/>
    <w:rsid w:val="004B52C6"/>
    <w:rsid w:val="004C091F"/>
    <w:rsid w:val="004D2380"/>
    <w:rsid w:val="004D2CFB"/>
    <w:rsid w:val="004D6295"/>
    <w:rsid w:val="004D7AAD"/>
    <w:rsid w:val="004F218B"/>
    <w:rsid w:val="00520018"/>
    <w:rsid w:val="00521118"/>
    <w:rsid w:val="00523B67"/>
    <w:rsid w:val="00567F40"/>
    <w:rsid w:val="005A4EE6"/>
    <w:rsid w:val="005C4002"/>
    <w:rsid w:val="005C472D"/>
    <w:rsid w:val="005D4709"/>
    <w:rsid w:val="005E3F18"/>
    <w:rsid w:val="00612264"/>
    <w:rsid w:val="00625784"/>
    <w:rsid w:val="006423D9"/>
    <w:rsid w:val="006434EC"/>
    <w:rsid w:val="0065200B"/>
    <w:rsid w:val="006540B1"/>
    <w:rsid w:val="00666BB0"/>
    <w:rsid w:val="006725A2"/>
    <w:rsid w:val="00681D3D"/>
    <w:rsid w:val="006876A1"/>
    <w:rsid w:val="0069167D"/>
    <w:rsid w:val="00697C42"/>
    <w:rsid w:val="006A1855"/>
    <w:rsid w:val="006C5D31"/>
    <w:rsid w:val="006D133F"/>
    <w:rsid w:val="006E0C85"/>
    <w:rsid w:val="006E74DF"/>
    <w:rsid w:val="006F1261"/>
    <w:rsid w:val="006F2798"/>
    <w:rsid w:val="006F63D7"/>
    <w:rsid w:val="007004E4"/>
    <w:rsid w:val="0070460B"/>
    <w:rsid w:val="00710D33"/>
    <w:rsid w:val="00714530"/>
    <w:rsid w:val="0072646C"/>
    <w:rsid w:val="00740AA8"/>
    <w:rsid w:val="0075066E"/>
    <w:rsid w:val="00766DBA"/>
    <w:rsid w:val="00770813"/>
    <w:rsid w:val="00782F02"/>
    <w:rsid w:val="00791425"/>
    <w:rsid w:val="007A6CF9"/>
    <w:rsid w:val="007C3FB0"/>
    <w:rsid w:val="007D3AF5"/>
    <w:rsid w:val="007D7CD3"/>
    <w:rsid w:val="007E50E5"/>
    <w:rsid w:val="00816AD8"/>
    <w:rsid w:val="00817593"/>
    <w:rsid w:val="00841221"/>
    <w:rsid w:val="008660D9"/>
    <w:rsid w:val="00892CEE"/>
    <w:rsid w:val="00896D96"/>
    <w:rsid w:val="008B20CF"/>
    <w:rsid w:val="008C566D"/>
    <w:rsid w:val="008D7FE7"/>
    <w:rsid w:val="008E037B"/>
    <w:rsid w:val="008E2454"/>
    <w:rsid w:val="008E342D"/>
    <w:rsid w:val="008F71EF"/>
    <w:rsid w:val="008F7FD0"/>
    <w:rsid w:val="009014FE"/>
    <w:rsid w:val="00924AF7"/>
    <w:rsid w:val="00930193"/>
    <w:rsid w:val="00936564"/>
    <w:rsid w:val="00942B2B"/>
    <w:rsid w:val="00946A0B"/>
    <w:rsid w:val="00953846"/>
    <w:rsid w:val="0097027C"/>
    <w:rsid w:val="00980D30"/>
    <w:rsid w:val="00981DAD"/>
    <w:rsid w:val="00992EF1"/>
    <w:rsid w:val="00993F2E"/>
    <w:rsid w:val="0099636A"/>
    <w:rsid w:val="009B636D"/>
    <w:rsid w:val="009E72B6"/>
    <w:rsid w:val="009E7910"/>
    <w:rsid w:val="009E7B5C"/>
    <w:rsid w:val="009F1ED1"/>
    <w:rsid w:val="009F5723"/>
    <w:rsid w:val="009F6AC6"/>
    <w:rsid w:val="00A04F91"/>
    <w:rsid w:val="00A1199C"/>
    <w:rsid w:val="00A133C2"/>
    <w:rsid w:val="00A22582"/>
    <w:rsid w:val="00A241B2"/>
    <w:rsid w:val="00A341A9"/>
    <w:rsid w:val="00A513FC"/>
    <w:rsid w:val="00A52D6D"/>
    <w:rsid w:val="00A616D5"/>
    <w:rsid w:val="00A8407E"/>
    <w:rsid w:val="00A87C44"/>
    <w:rsid w:val="00A91CBC"/>
    <w:rsid w:val="00A93EF0"/>
    <w:rsid w:val="00AC09FD"/>
    <w:rsid w:val="00AC72A9"/>
    <w:rsid w:val="00AE1ACC"/>
    <w:rsid w:val="00AE618E"/>
    <w:rsid w:val="00AF4B30"/>
    <w:rsid w:val="00B0575C"/>
    <w:rsid w:val="00B0732E"/>
    <w:rsid w:val="00B10D8D"/>
    <w:rsid w:val="00B42647"/>
    <w:rsid w:val="00B43E10"/>
    <w:rsid w:val="00B47591"/>
    <w:rsid w:val="00B615B5"/>
    <w:rsid w:val="00B677A8"/>
    <w:rsid w:val="00BA1E2F"/>
    <w:rsid w:val="00BA5843"/>
    <w:rsid w:val="00BA6DF2"/>
    <w:rsid w:val="00BB7D87"/>
    <w:rsid w:val="00BC384F"/>
    <w:rsid w:val="00BE7B7C"/>
    <w:rsid w:val="00C02E87"/>
    <w:rsid w:val="00C0404B"/>
    <w:rsid w:val="00C13336"/>
    <w:rsid w:val="00C2479A"/>
    <w:rsid w:val="00C26054"/>
    <w:rsid w:val="00C2696B"/>
    <w:rsid w:val="00C274AF"/>
    <w:rsid w:val="00C327D0"/>
    <w:rsid w:val="00C478B2"/>
    <w:rsid w:val="00C664CF"/>
    <w:rsid w:val="00C72F75"/>
    <w:rsid w:val="00C73AAD"/>
    <w:rsid w:val="00C83EFF"/>
    <w:rsid w:val="00C939E6"/>
    <w:rsid w:val="00CA3FC3"/>
    <w:rsid w:val="00CA5714"/>
    <w:rsid w:val="00CB21DE"/>
    <w:rsid w:val="00CB4AAD"/>
    <w:rsid w:val="00CC3E14"/>
    <w:rsid w:val="00CD264E"/>
    <w:rsid w:val="00CD79EB"/>
    <w:rsid w:val="00D10169"/>
    <w:rsid w:val="00D3703C"/>
    <w:rsid w:val="00D621B7"/>
    <w:rsid w:val="00DA2308"/>
    <w:rsid w:val="00DA45FD"/>
    <w:rsid w:val="00DA4628"/>
    <w:rsid w:val="00DB21CF"/>
    <w:rsid w:val="00DB42FB"/>
    <w:rsid w:val="00DB6EF3"/>
    <w:rsid w:val="00DC66E8"/>
    <w:rsid w:val="00DD2C65"/>
    <w:rsid w:val="00DE6693"/>
    <w:rsid w:val="00DF559E"/>
    <w:rsid w:val="00E00699"/>
    <w:rsid w:val="00E01FCF"/>
    <w:rsid w:val="00E074AD"/>
    <w:rsid w:val="00E103A1"/>
    <w:rsid w:val="00E24163"/>
    <w:rsid w:val="00E41E98"/>
    <w:rsid w:val="00E669A8"/>
    <w:rsid w:val="00E7549A"/>
    <w:rsid w:val="00EA1DCB"/>
    <w:rsid w:val="00EC309A"/>
    <w:rsid w:val="00EF3087"/>
    <w:rsid w:val="00F007A9"/>
    <w:rsid w:val="00F33F3D"/>
    <w:rsid w:val="00F41A19"/>
    <w:rsid w:val="00F540A1"/>
    <w:rsid w:val="00F57751"/>
    <w:rsid w:val="00F64AEC"/>
    <w:rsid w:val="00F73DBE"/>
    <w:rsid w:val="00F96378"/>
    <w:rsid w:val="00FB4857"/>
    <w:rsid w:val="00FC3DA4"/>
    <w:rsid w:val="00FD7761"/>
    <w:rsid w:val="00FE163A"/>
    <w:rsid w:val="00FE593A"/>
    <w:rsid w:val="00FF152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A14422D"/>
  <w15:docId w15:val="{78540874-C8EE-4EEF-ADD7-3D625ACB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7EF"/>
    <w:rPr>
      <w:rFonts w:ascii="Cambria" w:eastAsia="Cambria" w:hAnsi="Cambria" w:cs="Times New Roman"/>
      <w:sz w:val="24"/>
    </w:rPr>
  </w:style>
  <w:style w:type="paragraph" w:styleId="Heading1">
    <w:name w:val="heading 1"/>
    <w:basedOn w:val="Normal"/>
    <w:next w:val="Normal"/>
    <w:link w:val="Heading1Char"/>
    <w:qFormat/>
    <w:rsid w:val="003677EF"/>
    <w:pPr>
      <w:keepNext/>
      <w:overflowPunct w:val="0"/>
      <w:autoSpaceDE w:val="0"/>
      <w:autoSpaceDN w:val="0"/>
      <w:adjustRightInd w:val="0"/>
      <w:textAlignment w:val="baseline"/>
      <w:outlineLvl w:val="0"/>
    </w:pPr>
    <w:rPr>
      <w:rFonts w:ascii="Times New Roman" w:eastAsia="Times New Roman" w:hAnsi="Times New Roman"/>
      <w:b/>
      <w:bCs/>
      <w:lang w:eastAsia="sv-SE"/>
    </w:rPr>
  </w:style>
  <w:style w:type="paragraph" w:styleId="Heading3">
    <w:name w:val="heading 3"/>
    <w:basedOn w:val="Normal"/>
    <w:next w:val="Normal"/>
    <w:link w:val="Heading3Char"/>
    <w:uiPriority w:val="9"/>
    <w:semiHidden/>
    <w:unhideWhenUsed/>
    <w:qFormat/>
    <w:rsid w:val="003677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1">
    <w:name w:val="Standardstycketeckensnitt1"/>
    <w:rsid w:val="008E068F"/>
  </w:style>
  <w:style w:type="paragraph" w:styleId="Header">
    <w:name w:val="header"/>
    <w:basedOn w:val="Normal"/>
    <w:link w:val="HeaderChar"/>
    <w:uiPriority w:val="99"/>
    <w:unhideWhenUsed/>
    <w:rsid w:val="00D51C5E"/>
    <w:pPr>
      <w:tabs>
        <w:tab w:val="center" w:pos="4703"/>
        <w:tab w:val="right" w:pos="940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51C5E"/>
    <w:rPr>
      <w:sz w:val="24"/>
    </w:rPr>
  </w:style>
  <w:style w:type="paragraph" w:styleId="Footer">
    <w:name w:val="footer"/>
    <w:basedOn w:val="Normal"/>
    <w:link w:val="FooterChar"/>
    <w:uiPriority w:val="99"/>
    <w:unhideWhenUsed/>
    <w:rsid w:val="00D51C5E"/>
    <w:pPr>
      <w:tabs>
        <w:tab w:val="center" w:pos="4703"/>
        <w:tab w:val="right" w:pos="940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51C5E"/>
    <w:rPr>
      <w:sz w:val="24"/>
    </w:rPr>
  </w:style>
  <w:style w:type="paragraph" w:styleId="BalloonText">
    <w:name w:val="Balloon Text"/>
    <w:basedOn w:val="Normal"/>
    <w:link w:val="BalloonTextChar"/>
    <w:uiPriority w:val="99"/>
    <w:semiHidden/>
    <w:unhideWhenUsed/>
    <w:rsid w:val="00DE6693"/>
    <w:rPr>
      <w:rFonts w:ascii="Tahoma" w:hAnsi="Tahoma" w:cs="Tahoma"/>
      <w:sz w:val="16"/>
      <w:szCs w:val="16"/>
    </w:rPr>
  </w:style>
  <w:style w:type="character" w:customStyle="1" w:styleId="BalloonTextChar">
    <w:name w:val="Balloon Text Char"/>
    <w:basedOn w:val="DefaultParagraphFont"/>
    <w:link w:val="BalloonText"/>
    <w:uiPriority w:val="99"/>
    <w:semiHidden/>
    <w:rsid w:val="00DE6693"/>
    <w:rPr>
      <w:rFonts w:ascii="Tahoma" w:eastAsia="Cambria" w:hAnsi="Tahoma" w:cs="Tahoma"/>
      <w:sz w:val="16"/>
      <w:szCs w:val="16"/>
    </w:rPr>
  </w:style>
  <w:style w:type="character" w:customStyle="1" w:styleId="Heading1Char">
    <w:name w:val="Heading 1 Char"/>
    <w:basedOn w:val="DefaultParagraphFont"/>
    <w:link w:val="Heading1"/>
    <w:rsid w:val="003677EF"/>
    <w:rPr>
      <w:rFonts w:ascii="Times New Roman" w:eastAsia="Times New Roman" w:hAnsi="Times New Roman" w:cs="Times New Roman"/>
      <w:b/>
      <w:bCs/>
      <w:sz w:val="24"/>
      <w:lang w:eastAsia="sv-SE"/>
    </w:rPr>
  </w:style>
  <w:style w:type="character" w:customStyle="1" w:styleId="Heading3Char">
    <w:name w:val="Heading 3 Char"/>
    <w:basedOn w:val="DefaultParagraphFont"/>
    <w:link w:val="Heading3"/>
    <w:uiPriority w:val="9"/>
    <w:semiHidden/>
    <w:rsid w:val="003677EF"/>
    <w:rPr>
      <w:rFonts w:asciiTheme="majorHAnsi" w:eastAsiaTheme="majorEastAsia" w:hAnsiTheme="majorHAnsi" w:cstheme="majorBidi"/>
      <w:b/>
      <w:bCs/>
      <w:color w:val="4F81BD" w:themeColor="accent1"/>
      <w:sz w:val="24"/>
    </w:rPr>
  </w:style>
  <w:style w:type="paragraph" w:styleId="BodyTextIndent">
    <w:name w:val="Body Text Indent"/>
    <w:basedOn w:val="Normal"/>
    <w:link w:val="BodyTextIndentChar"/>
    <w:rsid w:val="003677EF"/>
    <w:pPr>
      <w:overflowPunct w:val="0"/>
      <w:autoSpaceDE w:val="0"/>
      <w:autoSpaceDN w:val="0"/>
      <w:adjustRightInd w:val="0"/>
      <w:ind w:left="1560" w:hanging="256"/>
      <w:textAlignment w:val="baseline"/>
    </w:pPr>
    <w:rPr>
      <w:rFonts w:ascii="Times New Roman" w:eastAsia="Times New Roman" w:hAnsi="Times New Roman"/>
      <w:lang w:eastAsia="sv-SE"/>
    </w:rPr>
  </w:style>
  <w:style w:type="character" w:customStyle="1" w:styleId="BodyTextIndentChar">
    <w:name w:val="Body Text Indent Char"/>
    <w:basedOn w:val="DefaultParagraphFont"/>
    <w:link w:val="BodyTextIndent"/>
    <w:rsid w:val="003677EF"/>
    <w:rPr>
      <w:rFonts w:ascii="Times New Roman" w:eastAsia="Times New Roman" w:hAnsi="Times New Roman" w:cs="Times New Roman"/>
      <w:sz w:val="24"/>
      <w:lang w:eastAsia="sv-SE"/>
    </w:rPr>
  </w:style>
  <w:style w:type="paragraph" w:styleId="NormalWeb">
    <w:name w:val="Normal (Web)"/>
    <w:basedOn w:val="Normal"/>
    <w:uiPriority w:val="99"/>
    <w:unhideWhenUsed/>
    <w:rsid w:val="003677EF"/>
    <w:pPr>
      <w:spacing w:before="100" w:beforeAutospacing="1" w:after="100" w:afterAutospacing="1"/>
    </w:pPr>
    <w:rPr>
      <w:rFonts w:ascii="Times New Roman" w:eastAsia="Times New Roman" w:hAnsi="Times New Roman"/>
      <w:szCs w:val="24"/>
      <w:lang w:eastAsia="sv-SE"/>
    </w:rPr>
  </w:style>
  <w:style w:type="character" w:styleId="Strong">
    <w:name w:val="Strong"/>
    <w:uiPriority w:val="22"/>
    <w:qFormat/>
    <w:rsid w:val="003677EF"/>
    <w:rPr>
      <w:b/>
      <w:bCs/>
    </w:rPr>
  </w:style>
  <w:style w:type="character" w:styleId="Hyperlink">
    <w:name w:val="Hyperlink"/>
    <w:basedOn w:val="DefaultParagraphFont"/>
    <w:uiPriority w:val="99"/>
    <w:unhideWhenUsed/>
    <w:rsid w:val="000D1219"/>
    <w:rPr>
      <w:color w:val="0000FF" w:themeColor="hyperlink"/>
      <w:u w:val="single"/>
    </w:rPr>
  </w:style>
  <w:style w:type="paragraph" w:styleId="ListParagraph">
    <w:name w:val="List Paragraph"/>
    <w:basedOn w:val="Normal"/>
    <w:uiPriority w:val="34"/>
    <w:qFormat/>
    <w:rsid w:val="00291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englund@secor.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englund@secor.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1662</Words>
  <Characters>8812</Characters>
  <Application>Microsoft Office Word</Application>
  <DocSecurity>0</DocSecurity>
  <Lines>73</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Bolt Annonsbyrå</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Stierna</dc:creator>
  <cp:lastModifiedBy>Peter Englund</cp:lastModifiedBy>
  <cp:revision>12</cp:revision>
  <cp:lastPrinted>2017-03-02T10:44:00Z</cp:lastPrinted>
  <dcterms:created xsi:type="dcterms:W3CDTF">2017-03-01T20:29:00Z</dcterms:created>
  <dcterms:modified xsi:type="dcterms:W3CDTF">2018-09-06T10:06:00Z</dcterms:modified>
</cp:coreProperties>
</file>